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4852" w14:textId="77777777" w:rsidR="002569D9" w:rsidRPr="002A4530" w:rsidRDefault="002569D9" w:rsidP="001A5FF3">
      <w:pPr>
        <w:pStyle w:val="Title"/>
        <w:spacing w:before="0"/>
        <w:rPr>
          <w:rFonts w:ascii="GothamHTF-Black" w:hAnsi="GothamHTF-Black"/>
          <w:color w:val="003F5E"/>
        </w:rPr>
      </w:pPr>
      <w:r w:rsidRPr="002A4530">
        <w:rPr>
          <w:rFonts w:ascii="GothamHTF-Black" w:hAnsi="GothamHTF-Black"/>
          <w:color w:val="003F5E"/>
        </w:rPr>
        <w:t xml:space="preserve">IDMS program plan </w:t>
      </w:r>
    </w:p>
    <w:p w14:paraId="64471E4B" w14:textId="77777777" w:rsidR="00F57FA0" w:rsidRPr="002A4530" w:rsidRDefault="002569D9" w:rsidP="001A5FF3">
      <w:pPr>
        <w:pStyle w:val="Title"/>
        <w:rPr>
          <w:rFonts w:ascii="GothamHTF-Black" w:hAnsi="GothamHTF-Black"/>
          <w:color w:val="003F5E"/>
        </w:rPr>
      </w:pPr>
      <w:r w:rsidRPr="002A4530">
        <w:rPr>
          <w:rFonts w:ascii="GothamHTF-Black" w:hAnsi="GothamHTF-Black"/>
          <w:color w:val="003F5E"/>
        </w:rPr>
        <w:t>policies &amp; procedures</w:t>
      </w:r>
    </w:p>
    <w:p w14:paraId="17621F68" w14:textId="1DE6E7BF" w:rsidR="001A5FF3" w:rsidRPr="002A4530" w:rsidRDefault="00404A12" w:rsidP="001A5FF3">
      <w:pPr>
        <w:rPr>
          <w:rFonts w:ascii="GothamHTF-Book" w:hAnsi="GothamHTF-Book"/>
        </w:rPr>
      </w:pPr>
      <w:r w:rsidRPr="002A4530">
        <w:rPr>
          <w:rFonts w:ascii="GothamHTF-Book" w:hAnsi="GothamHTF-Book"/>
        </w:rPr>
        <w:t>Below is a list of different policies and procedures within most companies which may be useful when developing your integrated disability management system. Keep in mind, each company is different and may not include all of these policies and/or may have others. This list is</w:t>
      </w:r>
      <w:r w:rsidR="000A3A40" w:rsidRPr="002A4530">
        <w:rPr>
          <w:rFonts w:ascii="GothamHTF-Book" w:hAnsi="GothamHTF-Book"/>
        </w:rPr>
        <w:t xml:space="preserve"> </w:t>
      </w:r>
      <w:r w:rsidR="00B33FDF" w:rsidRPr="002A4530">
        <w:rPr>
          <w:rFonts w:ascii="GothamHTF-Book" w:hAnsi="GothamHTF-Book"/>
        </w:rPr>
        <w:t>intended to</w:t>
      </w:r>
      <w:r w:rsidRPr="002A4530">
        <w:rPr>
          <w:rFonts w:ascii="GothamHTF-Book" w:hAnsi="GothamHTF-Book"/>
        </w:rPr>
        <w:t xml:space="preserve"> assist you in getting starting.</w:t>
      </w:r>
    </w:p>
    <w:p w14:paraId="2A5B8B6F" w14:textId="77777777" w:rsidR="00404A12" w:rsidRPr="002A4530" w:rsidRDefault="00404A12" w:rsidP="00404A12">
      <w:pPr>
        <w:spacing w:before="0" w:after="0" w:line="240" w:lineRule="auto"/>
        <w:rPr>
          <w:rFonts w:ascii="GothamHTF-Book" w:hAnsi="GothamHTF-Book"/>
          <w:sz w:val="16"/>
          <w:szCs w:val="16"/>
        </w:rPr>
      </w:pPr>
    </w:p>
    <w:p w14:paraId="1500F313" w14:textId="77777777" w:rsidR="002569D9" w:rsidRPr="002A4530" w:rsidRDefault="002569D9" w:rsidP="002569D9">
      <w:pPr>
        <w:pStyle w:val="SectionHeader"/>
        <w:numPr>
          <w:ilvl w:val="0"/>
          <w:numId w:val="10"/>
        </w:numPr>
        <w:spacing w:line="276" w:lineRule="auto"/>
        <w:rPr>
          <w:rFonts w:ascii="GothamHTF-Black" w:hAnsi="GothamHTF-Black"/>
          <w:color w:val="003F5E"/>
        </w:rPr>
      </w:pPr>
      <w:r w:rsidRPr="002A4530">
        <w:rPr>
          <w:rStyle w:val="SectionHeaderChar"/>
          <w:rFonts w:ascii="GothamHTF-Black" w:hAnsi="GothamHTF-Black"/>
          <w:color w:val="003F5E"/>
        </w:rPr>
        <w:t>Organizational Policies</w:t>
      </w:r>
    </w:p>
    <w:p w14:paraId="6079D9E5"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Organizational Policy for RTW</w:t>
      </w:r>
    </w:p>
    <w:p w14:paraId="3DA916A9"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Develop good job descriptions (that include physical requirements for work)</w:t>
      </w:r>
    </w:p>
    <w:p w14:paraId="1AD71D86"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Develop criteria for selecting and hiring the right people</w:t>
      </w:r>
    </w:p>
    <w:p w14:paraId="49946623"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Develop criteria for selecting a Workers’ Comp provider</w:t>
      </w:r>
    </w:p>
    <w:p w14:paraId="5D1F18FE"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Develop criteria for selecting an Occupational Medicine provider</w:t>
      </w:r>
    </w:p>
    <w:p w14:paraId="0D0E9EAB"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Integrated HR Interface for ADA and Fit for Duty needs</w:t>
      </w:r>
    </w:p>
    <w:p w14:paraId="04E9CA29"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 xml:space="preserve">Provision for STD/LTD </w:t>
      </w:r>
    </w:p>
    <w:p w14:paraId="17FD37AD"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Confidentiality Policy</w:t>
      </w:r>
    </w:p>
    <w:p w14:paraId="684DA4D6"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Comprehensive Injury Management Program Departmental Relationships</w:t>
      </w:r>
    </w:p>
    <w:p w14:paraId="05B9A067" w14:textId="77777777" w:rsidR="00944FBD" w:rsidRPr="002A4530" w:rsidRDefault="00944FBD" w:rsidP="00944FBD">
      <w:pPr>
        <w:pStyle w:val="ListParagraph"/>
        <w:numPr>
          <w:ilvl w:val="0"/>
          <w:numId w:val="0"/>
        </w:numPr>
        <w:spacing w:after="0" w:line="252" w:lineRule="auto"/>
        <w:ind w:left="1080"/>
        <w:rPr>
          <w:rFonts w:ascii="GothamHTF-Book" w:hAnsi="GothamHTF-Book"/>
        </w:rPr>
      </w:pPr>
    </w:p>
    <w:p w14:paraId="3D4B5028" w14:textId="77777777" w:rsidR="002569D9" w:rsidRPr="002A4530" w:rsidRDefault="002569D9" w:rsidP="002569D9">
      <w:pPr>
        <w:spacing w:before="0" w:after="0" w:line="240" w:lineRule="auto"/>
        <w:ind w:left="360"/>
        <w:rPr>
          <w:rFonts w:ascii="GothamHTF-Book" w:hAnsi="GothamHTF-Book"/>
          <w:sz w:val="16"/>
        </w:rPr>
      </w:pPr>
    </w:p>
    <w:p w14:paraId="0D4EE5FA" w14:textId="77777777" w:rsidR="002569D9" w:rsidRPr="002A4530" w:rsidRDefault="002569D9" w:rsidP="002569D9">
      <w:pPr>
        <w:pStyle w:val="SectionHeader"/>
        <w:numPr>
          <w:ilvl w:val="0"/>
          <w:numId w:val="10"/>
        </w:numPr>
        <w:spacing w:line="276" w:lineRule="auto"/>
        <w:rPr>
          <w:rFonts w:ascii="GothamHTF-Black" w:hAnsi="GothamHTF-Black"/>
          <w:color w:val="003F5E"/>
        </w:rPr>
      </w:pPr>
      <w:r w:rsidRPr="002A4530">
        <w:rPr>
          <w:rFonts w:ascii="GothamHTF-Black" w:hAnsi="GothamHTF-Black"/>
          <w:color w:val="003F5E"/>
        </w:rPr>
        <w:t>Comprehensive Injury Management Policies</w:t>
      </w:r>
    </w:p>
    <w:p w14:paraId="26D95A53"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Establish Relationship with Workers Comp provider</w:t>
      </w:r>
    </w:p>
    <w:p w14:paraId="7B6AE5F6"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Establish relationship with Board Certified Occupational Physician (BCOP)</w:t>
      </w:r>
    </w:p>
    <w:p w14:paraId="4F04F6F7"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Require BCOP to use evidence-based guidelines</w:t>
      </w:r>
    </w:p>
    <w:p w14:paraId="0C835174"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Establish Claims Management relationship</w:t>
      </w:r>
    </w:p>
    <w:p w14:paraId="24D87BF3"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Determine Locus of Control</w:t>
      </w:r>
    </w:p>
    <w:p w14:paraId="2017E495"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Health Management Policy (preventive)</w:t>
      </w:r>
    </w:p>
    <w:p w14:paraId="4FA8F0A9"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Create immediate single point of contact when a worker is injured</w:t>
      </w:r>
    </w:p>
    <w:p w14:paraId="1F2556A4"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Injured Worker Care Policy</w:t>
      </w:r>
    </w:p>
    <w:p w14:paraId="7679A3D9"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Immediate response to all accidents</w:t>
      </w:r>
    </w:p>
    <w:p w14:paraId="338FA69B"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Non-Occupational injury policy</w:t>
      </w:r>
    </w:p>
    <w:p w14:paraId="28F75C01"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Establish relationship with legal counsel</w:t>
      </w:r>
    </w:p>
    <w:p w14:paraId="34916815" w14:textId="77777777" w:rsidR="001A5FF3" w:rsidRPr="002A4530" w:rsidRDefault="001A5FF3" w:rsidP="001A5FF3">
      <w:pPr>
        <w:spacing w:after="0" w:line="259" w:lineRule="auto"/>
        <w:ind w:left="360"/>
        <w:rPr>
          <w:rFonts w:ascii="GothamHTF-Book" w:hAnsi="GothamHTF-Book"/>
          <w:sz w:val="14"/>
        </w:rPr>
      </w:pPr>
    </w:p>
    <w:p w14:paraId="4952BFAD" w14:textId="77777777" w:rsidR="001A5FF3" w:rsidRPr="002A4530" w:rsidRDefault="001A5FF3" w:rsidP="001A5FF3">
      <w:pPr>
        <w:spacing w:after="0" w:line="259" w:lineRule="auto"/>
        <w:ind w:left="360"/>
        <w:rPr>
          <w:rFonts w:ascii="GothamHTF-Book" w:hAnsi="GothamHTF-Book"/>
          <w:sz w:val="14"/>
        </w:rPr>
      </w:pPr>
    </w:p>
    <w:p w14:paraId="069025B8" w14:textId="77777777" w:rsidR="001A5FF3" w:rsidRPr="002A4530" w:rsidRDefault="001A5FF3" w:rsidP="001A5FF3">
      <w:pPr>
        <w:spacing w:after="0" w:line="259" w:lineRule="auto"/>
        <w:ind w:left="360"/>
        <w:rPr>
          <w:rFonts w:ascii="GothamHTF-Book" w:hAnsi="GothamHTF-Book"/>
          <w:sz w:val="14"/>
        </w:rPr>
      </w:pPr>
    </w:p>
    <w:p w14:paraId="2B7F90D5" w14:textId="7C31185A" w:rsidR="002569D9" w:rsidRPr="002A4530" w:rsidRDefault="002569D9" w:rsidP="002569D9">
      <w:pPr>
        <w:pStyle w:val="SectionHeader"/>
        <w:numPr>
          <w:ilvl w:val="0"/>
          <w:numId w:val="10"/>
        </w:numPr>
        <w:spacing w:line="276" w:lineRule="auto"/>
        <w:rPr>
          <w:rFonts w:ascii="GothamHTF-Black" w:hAnsi="GothamHTF-Black"/>
          <w:color w:val="003F5E"/>
        </w:rPr>
      </w:pPr>
      <w:r w:rsidRPr="002A4530">
        <w:rPr>
          <w:rFonts w:ascii="GothamHTF-Black" w:hAnsi="GothamHTF-Black"/>
          <w:color w:val="003F5E"/>
        </w:rPr>
        <w:t>Procedures</w:t>
      </w:r>
    </w:p>
    <w:p w14:paraId="57E3F2E6" w14:textId="77777777" w:rsidR="001A5FF3" w:rsidRPr="002A4530" w:rsidRDefault="001A5FF3" w:rsidP="001A5FF3">
      <w:pPr>
        <w:pStyle w:val="ListParagraph"/>
        <w:numPr>
          <w:ilvl w:val="0"/>
          <w:numId w:val="13"/>
        </w:numPr>
        <w:spacing w:after="0" w:line="252" w:lineRule="auto"/>
        <w:rPr>
          <w:rFonts w:ascii="GothamHTF-Book" w:hAnsi="GothamHTF-Book"/>
          <w:color w:val="003F5E"/>
        </w:rPr>
        <w:sectPr w:rsidR="001A5FF3" w:rsidRPr="002A4530" w:rsidSect="0084777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296" w:bottom="1152" w:left="1296" w:header="576" w:footer="0" w:gutter="0"/>
          <w:cols w:space="720"/>
          <w:docGrid w:linePitch="360"/>
        </w:sectPr>
      </w:pPr>
    </w:p>
    <w:p w14:paraId="5EEA523F"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When Injury Occurs</w:t>
      </w:r>
    </w:p>
    <w:p w14:paraId="5E621BEB"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Early Intervention Response</w:t>
      </w:r>
    </w:p>
    <w:p w14:paraId="74D5E8D3"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Medical Appointment Tracking/Intervention</w:t>
      </w:r>
    </w:p>
    <w:p w14:paraId="4D51DA6B"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Initial Claims Management</w:t>
      </w:r>
    </w:p>
    <w:p w14:paraId="583506C6"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lastRenderedPageBreak/>
        <w:t>Accident Investigation</w:t>
      </w:r>
    </w:p>
    <w:p w14:paraId="0551B3D9" w14:textId="77777777" w:rsidR="002569D9" w:rsidRPr="002A4530" w:rsidRDefault="001A5FF3" w:rsidP="00AC0590">
      <w:pPr>
        <w:pStyle w:val="ListParagraph"/>
        <w:numPr>
          <w:ilvl w:val="0"/>
          <w:numId w:val="20"/>
        </w:numPr>
        <w:spacing w:after="0" w:line="252" w:lineRule="auto"/>
        <w:rPr>
          <w:rFonts w:ascii="GothamHTF-Book" w:hAnsi="GothamHTF-Book"/>
        </w:rPr>
      </w:pPr>
      <w:r w:rsidRPr="002A4530">
        <w:rPr>
          <w:rFonts w:ascii="GothamHTF-Book" w:hAnsi="GothamHTF-Book"/>
        </w:rPr>
        <w:t>Require</w:t>
      </w:r>
      <w:r w:rsidR="002569D9" w:rsidRPr="002A4530">
        <w:rPr>
          <w:rFonts w:ascii="GothamHTF-Book" w:hAnsi="GothamHTF-Book"/>
        </w:rPr>
        <w:t xml:space="preserve"> injured workers to participate in the accident investigation</w:t>
      </w:r>
    </w:p>
    <w:p w14:paraId="2A6D3E1C"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Return to Work</w:t>
      </w:r>
    </w:p>
    <w:p w14:paraId="3BF48D71"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Service Provider relationships</w:t>
      </w:r>
    </w:p>
    <w:p w14:paraId="2FE2F6A7"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Changing Doctors</w:t>
      </w:r>
    </w:p>
    <w:p w14:paraId="311D2CE6"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Employee Consultation</w:t>
      </w:r>
    </w:p>
    <w:p w14:paraId="4750514A"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Dispute Resolution</w:t>
      </w:r>
    </w:p>
    <w:p w14:paraId="6F4B66A3" w14:textId="77777777" w:rsidR="002569D9" w:rsidRPr="002A4530" w:rsidRDefault="001A5FF3" w:rsidP="00AC0590">
      <w:pPr>
        <w:pStyle w:val="ListParagraph"/>
        <w:numPr>
          <w:ilvl w:val="0"/>
          <w:numId w:val="20"/>
        </w:numPr>
        <w:spacing w:after="0" w:line="252" w:lineRule="auto"/>
        <w:rPr>
          <w:rFonts w:ascii="GothamHTF-Book" w:hAnsi="GothamHTF-Book"/>
        </w:rPr>
      </w:pPr>
      <w:r w:rsidRPr="002A4530">
        <w:rPr>
          <w:rFonts w:ascii="GothamHTF-Book" w:hAnsi="GothamHTF-Book"/>
        </w:rPr>
        <w:t>Overall CM</w:t>
      </w:r>
      <w:r w:rsidR="002569D9" w:rsidRPr="002A4530">
        <w:rPr>
          <w:rFonts w:ascii="GothamHTF-Book" w:hAnsi="GothamHTF-Book"/>
        </w:rPr>
        <w:t xml:space="preserve"> process flow chart</w:t>
      </w:r>
    </w:p>
    <w:p w14:paraId="3AAD647D" w14:textId="77777777" w:rsidR="001A5FF3" w:rsidRPr="002A4530" w:rsidRDefault="001A5FF3" w:rsidP="00AC0590">
      <w:pPr>
        <w:pStyle w:val="ListParagraph"/>
        <w:numPr>
          <w:ilvl w:val="0"/>
          <w:numId w:val="20"/>
        </w:numPr>
        <w:spacing w:after="0" w:line="252" w:lineRule="auto"/>
        <w:rPr>
          <w:rFonts w:ascii="GothamHTF-Book" w:hAnsi="GothamHTF-Book"/>
        </w:rPr>
        <w:sectPr w:rsidR="001A5FF3" w:rsidRPr="002A4530" w:rsidSect="001A5FF3">
          <w:type w:val="continuous"/>
          <w:pgSz w:w="12240" w:h="15840"/>
          <w:pgMar w:top="1440" w:right="1296" w:bottom="1152" w:left="1296" w:header="576" w:footer="144" w:gutter="0"/>
          <w:cols w:num="2" w:space="180"/>
          <w:docGrid w:linePitch="360"/>
        </w:sectPr>
      </w:pPr>
      <w:r w:rsidRPr="002A4530">
        <w:rPr>
          <w:rFonts w:ascii="GothamHTF-Book" w:hAnsi="GothamHTF-Book"/>
        </w:rPr>
        <w:t>Annual Goal Setting</w:t>
      </w:r>
    </w:p>
    <w:p w14:paraId="28F4F131" w14:textId="77777777" w:rsidR="002569D9" w:rsidRPr="002A4530" w:rsidRDefault="002569D9" w:rsidP="001A5FF3">
      <w:pPr>
        <w:spacing w:after="0" w:line="252" w:lineRule="auto"/>
        <w:rPr>
          <w:rFonts w:ascii="GothamHTF-Book" w:hAnsi="GothamHTF-Book"/>
          <w:sz w:val="16"/>
        </w:rPr>
      </w:pPr>
    </w:p>
    <w:p w14:paraId="57D5C036" w14:textId="77777777" w:rsidR="002569D9" w:rsidRPr="002A4530" w:rsidRDefault="002569D9" w:rsidP="002569D9">
      <w:pPr>
        <w:pStyle w:val="SectionHeader"/>
        <w:numPr>
          <w:ilvl w:val="0"/>
          <w:numId w:val="10"/>
        </w:numPr>
        <w:spacing w:line="276" w:lineRule="auto"/>
        <w:rPr>
          <w:rFonts w:ascii="GothamHTF-Black" w:hAnsi="GothamHTF-Black"/>
          <w:color w:val="003F5E"/>
        </w:rPr>
      </w:pPr>
      <w:r w:rsidRPr="002A4530">
        <w:rPr>
          <w:rFonts w:ascii="GothamHTF-Black" w:hAnsi="GothamHTF-Black"/>
          <w:color w:val="003F5E"/>
        </w:rPr>
        <w:t>Responsibilities</w:t>
      </w:r>
    </w:p>
    <w:p w14:paraId="3E3BC889" w14:textId="77777777" w:rsidR="00944FBD" w:rsidRPr="002A4530" w:rsidRDefault="00944FBD" w:rsidP="001A5FF3">
      <w:pPr>
        <w:pStyle w:val="ListParagraph"/>
        <w:numPr>
          <w:ilvl w:val="0"/>
          <w:numId w:val="14"/>
        </w:numPr>
        <w:spacing w:after="0" w:line="252" w:lineRule="auto"/>
        <w:rPr>
          <w:rFonts w:ascii="GothamHTF-Book" w:hAnsi="GothamHTF-Book"/>
          <w:color w:val="003F5E"/>
        </w:rPr>
        <w:sectPr w:rsidR="00944FBD" w:rsidRPr="002A4530" w:rsidSect="004C222B">
          <w:type w:val="continuous"/>
          <w:pgSz w:w="12240" w:h="15840"/>
          <w:pgMar w:top="1440" w:right="1296" w:bottom="1152" w:left="1296" w:header="576" w:footer="144" w:gutter="0"/>
          <w:cols w:space="720"/>
          <w:docGrid w:linePitch="360"/>
        </w:sectPr>
      </w:pPr>
    </w:p>
    <w:p w14:paraId="1688FF59"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Company</w:t>
      </w:r>
    </w:p>
    <w:p w14:paraId="20B8A910" w14:textId="0415FB60"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Supervisor/Line Manager</w:t>
      </w:r>
    </w:p>
    <w:p w14:paraId="673A9956"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Employee</w:t>
      </w:r>
    </w:p>
    <w:p w14:paraId="4E195FDE" w14:textId="77777777" w:rsidR="002569D9" w:rsidRPr="002A4530" w:rsidRDefault="002569D9" w:rsidP="00AC0590">
      <w:pPr>
        <w:pStyle w:val="ListParagraph"/>
        <w:numPr>
          <w:ilvl w:val="0"/>
          <w:numId w:val="20"/>
        </w:numPr>
        <w:spacing w:after="0" w:line="252" w:lineRule="auto"/>
        <w:ind w:left="810"/>
        <w:rPr>
          <w:rFonts w:ascii="GothamHTF-Book" w:hAnsi="GothamHTF-Book"/>
        </w:rPr>
      </w:pPr>
      <w:r w:rsidRPr="002A4530">
        <w:rPr>
          <w:rFonts w:ascii="GothamHTF-Book" w:hAnsi="GothamHTF-Book"/>
        </w:rPr>
        <w:t>Case Manager</w:t>
      </w:r>
    </w:p>
    <w:p w14:paraId="3E7FA981" w14:textId="77777777" w:rsidR="002569D9" w:rsidRPr="002A4530" w:rsidRDefault="002569D9" w:rsidP="00AC0590">
      <w:pPr>
        <w:pStyle w:val="ListParagraph"/>
        <w:numPr>
          <w:ilvl w:val="0"/>
          <w:numId w:val="20"/>
        </w:numPr>
        <w:spacing w:after="0" w:line="252" w:lineRule="auto"/>
        <w:ind w:left="810"/>
        <w:rPr>
          <w:rFonts w:ascii="GothamHTF-Book" w:hAnsi="GothamHTF-Book"/>
        </w:rPr>
      </w:pPr>
      <w:r w:rsidRPr="002A4530">
        <w:rPr>
          <w:rFonts w:ascii="GothamHTF-Book" w:hAnsi="GothamHTF-Book"/>
        </w:rPr>
        <w:t>Occ Med Provider</w:t>
      </w:r>
    </w:p>
    <w:p w14:paraId="42969C3F" w14:textId="77777777" w:rsidR="002569D9" w:rsidRPr="002A4530" w:rsidRDefault="002569D9" w:rsidP="00AC0590">
      <w:pPr>
        <w:pStyle w:val="ListParagraph"/>
        <w:numPr>
          <w:ilvl w:val="0"/>
          <w:numId w:val="20"/>
        </w:numPr>
        <w:spacing w:after="0" w:line="252" w:lineRule="auto"/>
        <w:ind w:left="810"/>
        <w:rPr>
          <w:rFonts w:ascii="GothamHTF-Book" w:hAnsi="GothamHTF-Book"/>
        </w:rPr>
      </w:pPr>
      <w:r w:rsidRPr="002A4530">
        <w:rPr>
          <w:rFonts w:ascii="GothamHTF-Book" w:hAnsi="GothamHTF-Book"/>
        </w:rPr>
        <w:t>Workers Comp Provider</w:t>
      </w:r>
    </w:p>
    <w:p w14:paraId="26F4E352" w14:textId="77777777" w:rsidR="00944FBD" w:rsidRPr="002A4530" w:rsidRDefault="00944FBD" w:rsidP="001A5FF3">
      <w:pPr>
        <w:spacing w:before="0" w:after="0" w:line="240" w:lineRule="auto"/>
        <w:ind w:left="360"/>
        <w:rPr>
          <w:rFonts w:ascii="GothamHTF-Book" w:hAnsi="GothamHTF-Book"/>
          <w:szCs w:val="16"/>
        </w:rPr>
        <w:sectPr w:rsidR="00944FBD" w:rsidRPr="002A4530" w:rsidSect="00944FBD">
          <w:type w:val="continuous"/>
          <w:pgSz w:w="12240" w:h="15840"/>
          <w:pgMar w:top="1440" w:right="1296" w:bottom="1152" w:left="1296" w:header="576" w:footer="144" w:gutter="0"/>
          <w:cols w:num="2" w:space="720"/>
          <w:docGrid w:linePitch="360"/>
        </w:sectPr>
      </w:pPr>
    </w:p>
    <w:p w14:paraId="1BC190BD" w14:textId="77777777" w:rsidR="002569D9" w:rsidRPr="002A4530" w:rsidRDefault="002569D9" w:rsidP="001A5FF3">
      <w:pPr>
        <w:spacing w:before="0" w:after="0" w:line="240" w:lineRule="auto"/>
        <w:ind w:left="360"/>
        <w:rPr>
          <w:rFonts w:ascii="GothamHTF-Book" w:hAnsi="GothamHTF-Book"/>
          <w:szCs w:val="16"/>
        </w:rPr>
      </w:pPr>
    </w:p>
    <w:p w14:paraId="6BDA753B" w14:textId="1131F1DD" w:rsidR="002569D9" w:rsidRPr="002A4530" w:rsidRDefault="00214A74" w:rsidP="002569D9">
      <w:pPr>
        <w:pStyle w:val="SectionHeader"/>
        <w:numPr>
          <w:ilvl w:val="0"/>
          <w:numId w:val="10"/>
        </w:numPr>
        <w:spacing w:line="276" w:lineRule="auto"/>
        <w:rPr>
          <w:rFonts w:ascii="GothamHTF-Black" w:hAnsi="GothamHTF-Black"/>
          <w:color w:val="003F5E"/>
        </w:rPr>
      </w:pPr>
      <w:r w:rsidRPr="002A4530">
        <w:rPr>
          <w:rFonts w:ascii="GothamHTF-Black" w:hAnsi="GothamHTF-Black"/>
          <w:color w:val="003F5E"/>
        </w:rPr>
        <w:t>Restrictive Duty</w:t>
      </w:r>
      <w:r w:rsidR="002569D9" w:rsidRPr="002A4530">
        <w:rPr>
          <w:rFonts w:ascii="GothamHTF-Black" w:hAnsi="GothamHTF-Black"/>
          <w:color w:val="003F5E"/>
        </w:rPr>
        <w:t xml:space="preserve"> Jobs List</w:t>
      </w:r>
    </w:p>
    <w:p w14:paraId="36D038B8"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Transitional Duty</w:t>
      </w:r>
    </w:p>
    <w:p w14:paraId="6D1CAE0D"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Light Duty</w:t>
      </w:r>
    </w:p>
    <w:p w14:paraId="004E264F" w14:textId="77777777" w:rsidR="001A5FF3" w:rsidRPr="002A4530" w:rsidRDefault="001A5FF3" w:rsidP="001A5FF3">
      <w:pPr>
        <w:spacing w:before="0" w:after="0" w:line="240" w:lineRule="auto"/>
        <w:ind w:left="360"/>
        <w:rPr>
          <w:rFonts w:ascii="GothamHTF-Book" w:hAnsi="GothamHTF-Book"/>
          <w:sz w:val="20"/>
          <w:szCs w:val="14"/>
        </w:rPr>
      </w:pPr>
    </w:p>
    <w:p w14:paraId="5120424C" w14:textId="77777777" w:rsidR="002569D9" w:rsidRPr="002A4530" w:rsidRDefault="002569D9" w:rsidP="001A5FF3">
      <w:pPr>
        <w:pStyle w:val="SectionHeader"/>
        <w:numPr>
          <w:ilvl w:val="0"/>
          <w:numId w:val="10"/>
        </w:numPr>
        <w:spacing w:line="276" w:lineRule="auto"/>
        <w:rPr>
          <w:rFonts w:ascii="GothamHTF-Black" w:hAnsi="GothamHTF-Black"/>
          <w:color w:val="003F5E"/>
        </w:rPr>
      </w:pPr>
      <w:r w:rsidRPr="002A4530">
        <w:rPr>
          <w:rFonts w:ascii="GothamHTF-Black" w:hAnsi="GothamHTF-Black"/>
          <w:color w:val="003F5E"/>
        </w:rPr>
        <w:t>Employee Education</w:t>
      </w:r>
    </w:p>
    <w:p w14:paraId="5D9C2DC8" w14:textId="77777777" w:rsidR="00944FBD" w:rsidRPr="002A4530" w:rsidRDefault="00944FBD" w:rsidP="001A5FF3">
      <w:pPr>
        <w:pStyle w:val="ListParagraph"/>
        <w:numPr>
          <w:ilvl w:val="0"/>
          <w:numId w:val="16"/>
        </w:numPr>
        <w:spacing w:after="0" w:line="252" w:lineRule="auto"/>
        <w:rPr>
          <w:rFonts w:ascii="GothamHTF-Book" w:hAnsi="GothamHTF-Book"/>
          <w:color w:val="003F5E"/>
        </w:rPr>
        <w:sectPr w:rsidR="00944FBD" w:rsidRPr="002A4530" w:rsidSect="004C222B">
          <w:type w:val="continuous"/>
          <w:pgSz w:w="12240" w:h="15840"/>
          <w:pgMar w:top="1440" w:right="1296" w:bottom="1152" w:left="1296" w:header="576" w:footer="144" w:gutter="0"/>
          <w:cols w:space="720"/>
          <w:docGrid w:linePitch="360"/>
        </w:sectPr>
      </w:pPr>
    </w:p>
    <w:p w14:paraId="4B954785"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Management Indoctrination</w:t>
      </w:r>
    </w:p>
    <w:p w14:paraId="38E58871" w14:textId="77777777" w:rsidR="002569D9" w:rsidRPr="002A4530" w:rsidRDefault="002569D9" w:rsidP="00AC0590">
      <w:pPr>
        <w:pStyle w:val="ListParagraph"/>
        <w:numPr>
          <w:ilvl w:val="0"/>
          <w:numId w:val="20"/>
        </w:numPr>
        <w:spacing w:after="0" w:line="252" w:lineRule="auto"/>
        <w:rPr>
          <w:rFonts w:ascii="GothamHTF-Book" w:hAnsi="GothamHTF-Book"/>
        </w:rPr>
      </w:pPr>
      <w:r w:rsidRPr="002A4530">
        <w:rPr>
          <w:rFonts w:ascii="GothamHTF-Book" w:hAnsi="GothamHTF-Book"/>
        </w:rPr>
        <w:t>Supervisor Training</w:t>
      </w:r>
    </w:p>
    <w:p w14:paraId="58B029B2" w14:textId="77777777" w:rsidR="00944FBD" w:rsidRPr="002A4530" w:rsidRDefault="00944FBD" w:rsidP="00944FBD">
      <w:pPr>
        <w:pStyle w:val="ListParagraph"/>
        <w:numPr>
          <w:ilvl w:val="0"/>
          <w:numId w:val="0"/>
        </w:numPr>
        <w:spacing w:after="0" w:line="252" w:lineRule="auto"/>
        <w:ind w:left="1080"/>
        <w:rPr>
          <w:rFonts w:ascii="GothamHTF-Book" w:hAnsi="GothamHTF-Book"/>
        </w:rPr>
      </w:pPr>
    </w:p>
    <w:p w14:paraId="793C78E9" w14:textId="77777777" w:rsidR="002569D9" w:rsidRPr="002A4530" w:rsidRDefault="002569D9" w:rsidP="00AC0590">
      <w:pPr>
        <w:pStyle w:val="ListParagraph"/>
        <w:numPr>
          <w:ilvl w:val="0"/>
          <w:numId w:val="20"/>
        </w:numPr>
        <w:spacing w:after="0" w:line="252" w:lineRule="auto"/>
        <w:ind w:left="810"/>
        <w:rPr>
          <w:rFonts w:ascii="GothamHTF-Book" w:hAnsi="GothamHTF-Book"/>
        </w:rPr>
      </w:pPr>
      <w:r w:rsidRPr="002A4530">
        <w:rPr>
          <w:rFonts w:ascii="GothamHTF-Book" w:hAnsi="GothamHTF-Book"/>
        </w:rPr>
        <w:t>Employee Training</w:t>
      </w:r>
    </w:p>
    <w:p w14:paraId="1FF78E63" w14:textId="77777777" w:rsidR="002569D9" w:rsidRPr="002A4530" w:rsidRDefault="002569D9" w:rsidP="00AC0590">
      <w:pPr>
        <w:pStyle w:val="ListParagraph"/>
        <w:numPr>
          <w:ilvl w:val="0"/>
          <w:numId w:val="20"/>
        </w:numPr>
        <w:spacing w:after="0" w:line="252" w:lineRule="auto"/>
        <w:ind w:left="810"/>
        <w:rPr>
          <w:rFonts w:ascii="GothamHTF-Book" w:hAnsi="GothamHTF-Book"/>
        </w:rPr>
      </w:pPr>
      <w:r w:rsidRPr="002A4530">
        <w:rPr>
          <w:rFonts w:ascii="GothamHTF-Book" w:hAnsi="GothamHTF-Book"/>
        </w:rPr>
        <w:t>Targeted Communication to Stakeholders</w:t>
      </w:r>
    </w:p>
    <w:p w14:paraId="771E3CA9" w14:textId="77777777" w:rsidR="00944FBD" w:rsidRPr="002A4530" w:rsidRDefault="00944FBD" w:rsidP="001A5FF3">
      <w:pPr>
        <w:spacing w:after="0" w:line="252" w:lineRule="auto"/>
        <w:ind w:left="360"/>
        <w:rPr>
          <w:rFonts w:ascii="GothamHTF-Book" w:hAnsi="GothamHTF-Book"/>
        </w:rPr>
        <w:sectPr w:rsidR="00944FBD" w:rsidRPr="002A4530" w:rsidSect="00944FBD">
          <w:type w:val="continuous"/>
          <w:pgSz w:w="12240" w:h="15840"/>
          <w:pgMar w:top="1440" w:right="1296" w:bottom="1152" w:left="1296" w:header="576" w:footer="144" w:gutter="0"/>
          <w:cols w:num="2" w:space="720"/>
          <w:docGrid w:linePitch="360"/>
        </w:sectPr>
      </w:pPr>
    </w:p>
    <w:p w14:paraId="5E0A1149" w14:textId="77777777" w:rsidR="002569D9" w:rsidRPr="002A4530" w:rsidRDefault="002569D9" w:rsidP="00944FBD">
      <w:pPr>
        <w:pStyle w:val="SectionHeader"/>
        <w:numPr>
          <w:ilvl w:val="0"/>
          <w:numId w:val="10"/>
        </w:numPr>
        <w:rPr>
          <w:rFonts w:ascii="GothamHTF-Black" w:hAnsi="GothamHTF-Black"/>
          <w:color w:val="003F5E"/>
        </w:rPr>
      </w:pPr>
      <w:r w:rsidRPr="002A4530">
        <w:rPr>
          <w:rFonts w:ascii="GothamHTF-Black" w:hAnsi="GothamHTF-Black"/>
          <w:color w:val="003F5E"/>
        </w:rPr>
        <w:t>Data Management</w:t>
      </w:r>
    </w:p>
    <w:p w14:paraId="4345FAF5" w14:textId="77777777" w:rsidR="002569D9" w:rsidRPr="002A4530" w:rsidRDefault="002569D9" w:rsidP="00AC0590">
      <w:pPr>
        <w:pStyle w:val="ListParagraph"/>
        <w:numPr>
          <w:ilvl w:val="0"/>
          <w:numId w:val="20"/>
        </w:numPr>
        <w:spacing w:after="0"/>
        <w:rPr>
          <w:rFonts w:ascii="GothamHTF-Book" w:hAnsi="GothamHTF-Book"/>
        </w:rPr>
      </w:pPr>
      <w:r w:rsidRPr="002A4530">
        <w:rPr>
          <w:rFonts w:ascii="GothamHTF-Book" w:hAnsi="GothamHTF-Book"/>
        </w:rPr>
        <w:t>Case Management Info System database</w:t>
      </w:r>
    </w:p>
    <w:p w14:paraId="6EB94FE2" w14:textId="77777777" w:rsidR="002569D9" w:rsidRPr="002A4530" w:rsidRDefault="002569D9" w:rsidP="00AC0590">
      <w:pPr>
        <w:pStyle w:val="ListParagraph"/>
        <w:numPr>
          <w:ilvl w:val="0"/>
          <w:numId w:val="20"/>
        </w:numPr>
        <w:spacing w:after="0"/>
        <w:rPr>
          <w:rFonts w:ascii="GothamHTF-Book" w:hAnsi="GothamHTF-Book"/>
        </w:rPr>
      </w:pPr>
      <w:r w:rsidRPr="002A4530">
        <w:rPr>
          <w:rFonts w:ascii="GothamHTF-Book" w:hAnsi="GothamHTF-Book"/>
        </w:rPr>
        <w:t>Determine Measurement Criteria for general health</w:t>
      </w:r>
    </w:p>
    <w:p w14:paraId="563A8ADC" w14:textId="77777777" w:rsidR="002569D9" w:rsidRPr="002A4530" w:rsidRDefault="002569D9" w:rsidP="00AC0590">
      <w:pPr>
        <w:pStyle w:val="ListParagraph"/>
        <w:numPr>
          <w:ilvl w:val="0"/>
          <w:numId w:val="20"/>
        </w:numPr>
        <w:spacing w:after="0"/>
        <w:rPr>
          <w:rFonts w:ascii="GothamHTF-Book" w:hAnsi="GothamHTF-Book"/>
        </w:rPr>
      </w:pPr>
      <w:r w:rsidRPr="002A4530">
        <w:rPr>
          <w:rFonts w:ascii="GothamHTF-Book" w:hAnsi="GothamHTF-Book"/>
        </w:rPr>
        <w:t>Determine Measurement Criteria for Injuries</w:t>
      </w:r>
    </w:p>
    <w:p w14:paraId="1EEDFA35" w14:textId="77777777" w:rsidR="002569D9" w:rsidRPr="002A4530" w:rsidRDefault="002569D9" w:rsidP="001A5FF3">
      <w:pPr>
        <w:pStyle w:val="ListParagraph"/>
        <w:numPr>
          <w:ilvl w:val="0"/>
          <w:numId w:val="18"/>
        </w:numPr>
        <w:spacing w:after="0"/>
        <w:rPr>
          <w:rFonts w:ascii="GothamHTF-Book" w:hAnsi="GothamHTF-Book"/>
        </w:rPr>
      </w:pPr>
      <w:r w:rsidRPr="002A4530">
        <w:rPr>
          <w:rFonts w:ascii="GothamHTF-Book" w:hAnsi="GothamHTF-Book"/>
        </w:rPr>
        <w:t>Duration of disability</w:t>
      </w:r>
    </w:p>
    <w:p w14:paraId="2AA48664" w14:textId="77777777" w:rsidR="002569D9" w:rsidRPr="002A4530" w:rsidRDefault="002569D9" w:rsidP="001A5FF3">
      <w:pPr>
        <w:pStyle w:val="ListParagraph"/>
        <w:numPr>
          <w:ilvl w:val="0"/>
          <w:numId w:val="18"/>
        </w:numPr>
        <w:spacing w:after="0"/>
        <w:rPr>
          <w:rFonts w:ascii="GothamHTF-Book" w:hAnsi="GothamHTF-Book"/>
        </w:rPr>
      </w:pPr>
      <w:r w:rsidRPr="002A4530">
        <w:rPr>
          <w:rFonts w:ascii="GothamHTF-Book" w:hAnsi="GothamHTF-Book"/>
        </w:rPr>
        <w:t>Medical costs</w:t>
      </w:r>
    </w:p>
    <w:p w14:paraId="04C47A95" w14:textId="77777777" w:rsidR="002569D9" w:rsidRPr="002A4530" w:rsidRDefault="002569D9" w:rsidP="001A5FF3">
      <w:pPr>
        <w:pStyle w:val="ListParagraph"/>
        <w:numPr>
          <w:ilvl w:val="0"/>
          <w:numId w:val="18"/>
        </w:numPr>
        <w:spacing w:after="0"/>
        <w:rPr>
          <w:rFonts w:ascii="GothamHTF-Book" w:hAnsi="GothamHTF-Book"/>
        </w:rPr>
      </w:pPr>
      <w:r w:rsidRPr="002A4530">
        <w:rPr>
          <w:rFonts w:ascii="GothamHTF-Book" w:hAnsi="GothamHTF-Book"/>
        </w:rPr>
        <w:t>Indemnity costs</w:t>
      </w:r>
    </w:p>
    <w:p w14:paraId="009F47DA" w14:textId="77777777" w:rsidR="002569D9" w:rsidRPr="002A4530" w:rsidRDefault="002569D9" w:rsidP="001A5FF3">
      <w:pPr>
        <w:pStyle w:val="ListParagraph"/>
        <w:numPr>
          <w:ilvl w:val="0"/>
          <w:numId w:val="18"/>
        </w:numPr>
        <w:spacing w:after="0"/>
        <w:rPr>
          <w:rFonts w:ascii="GothamHTF-Book" w:hAnsi="GothamHTF-Book"/>
        </w:rPr>
      </w:pPr>
      <w:r w:rsidRPr="002A4530">
        <w:rPr>
          <w:rFonts w:ascii="GothamHTF-Book" w:hAnsi="GothamHTF-Book"/>
        </w:rPr>
        <w:t>Return to work data</w:t>
      </w:r>
    </w:p>
    <w:p w14:paraId="79941FA1" w14:textId="77777777" w:rsidR="002569D9" w:rsidRPr="002A4530" w:rsidRDefault="002569D9" w:rsidP="001A5FF3">
      <w:pPr>
        <w:pStyle w:val="ListParagraph"/>
        <w:numPr>
          <w:ilvl w:val="0"/>
          <w:numId w:val="18"/>
        </w:numPr>
        <w:spacing w:after="0"/>
        <w:rPr>
          <w:rFonts w:ascii="GothamHTF-Book" w:hAnsi="GothamHTF-Book"/>
        </w:rPr>
      </w:pPr>
      <w:r w:rsidRPr="002A4530">
        <w:rPr>
          <w:rFonts w:ascii="GothamHTF-Book" w:hAnsi="GothamHTF-Book"/>
        </w:rPr>
        <w:t>Employee satisfaction</w:t>
      </w:r>
    </w:p>
    <w:p w14:paraId="428E4E7D" w14:textId="77777777" w:rsidR="002569D9" w:rsidRPr="002A4530" w:rsidRDefault="002569D9" w:rsidP="001A5FF3">
      <w:pPr>
        <w:pStyle w:val="ListParagraph"/>
        <w:numPr>
          <w:ilvl w:val="0"/>
          <w:numId w:val="18"/>
        </w:numPr>
        <w:spacing w:after="0"/>
        <w:rPr>
          <w:rFonts w:ascii="GothamHTF-Book" w:hAnsi="GothamHTF-Book"/>
        </w:rPr>
      </w:pPr>
      <w:r w:rsidRPr="002A4530">
        <w:rPr>
          <w:rFonts w:ascii="GothamHTF-Book" w:hAnsi="GothamHTF-Book"/>
        </w:rPr>
        <w:t xml:space="preserve">ROI </w:t>
      </w:r>
    </w:p>
    <w:p w14:paraId="6865DF1C" w14:textId="2B1D1E05" w:rsidR="002569D9" w:rsidRPr="002A4530" w:rsidRDefault="002569D9" w:rsidP="00AC0590">
      <w:pPr>
        <w:pStyle w:val="ListParagraph"/>
        <w:numPr>
          <w:ilvl w:val="0"/>
          <w:numId w:val="20"/>
        </w:numPr>
        <w:spacing w:after="0"/>
        <w:rPr>
          <w:rFonts w:ascii="GothamHTF-Book" w:hAnsi="GothamHTF-Book"/>
        </w:rPr>
      </w:pPr>
      <w:r w:rsidRPr="002A4530">
        <w:rPr>
          <w:rFonts w:ascii="GothamHTF-Book" w:hAnsi="GothamHTF-Book"/>
        </w:rPr>
        <w:t>Create/request summary reports of cases</w:t>
      </w:r>
    </w:p>
    <w:p w14:paraId="272D1CE0" w14:textId="77777777" w:rsidR="001A5FF3" w:rsidRPr="002A4530" w:rsidRDefault="001A5FF3" w:rsidP="00944FBD">
      <w:pPr>
        <w:spacing w:before="0" w:after="0"/>
        <w:ind w:left="360"/>
        <w:rPr>
          <w:rFonts w:ascii="GothamHTF-Book" w:hAnsi="GothamHTF-Book"/>
        </w:rPr>
      </w:pPr>
    </w:p>
    <w:p w14:paraId="08B97FD7" w14:textId="77777777" w:rsidR="002569D9" w:rsidRPr="002A4530" w:rsidRDefault="002569D9" w:rsidP="00944FBD">
      <w:pPr>
        <w:pStyle w:val="SectionHeader"/>
        <w:numPr>
          <w:ilvl w:val="0"/>
          <w:numId w:val="10"/>
        </w:numPr>
        <w:rPr>
          <w:rFonts w:ascii="GothamHTF-Black" w:hAnsi="GothamHTF-Black"/>
          <w:color w:val="003F5E"/>
        </w:rPr>
      </w:pPr>
      <w:r w:rsidRPr="002A4530">
        <w:rPr>
          <w:rFonts w:ascii="GothamHTF-Black" w:hAnsi="GothamHTF-Black"/>
          <w:color w:val="003F5E"/>
        </w:rPr>
        <w:t>Audit Workplace Health Data</w:t>
      </w:r>
    </w:p>
    <w:sectPr w:rsidR="002569D9" w:rsidRPr="002A4530" w:rsidSect="004C222B">
      <w:type w:val="continuous"/>
      <w:pgSz w:w="12240" w:h="15840"/>
      <w:pgMar w:top="1440" w:right="1296" w:bottom="1152" w:left="1296"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A7A" w14:textId="77777777" w:rsidR="00BF44B1" w:rsidRDefault="00BF44B1" w:rsidP="00276B4B">
      <w:pPr>
        <w:spacing w:before="0" w:after="0"/>
      </w:pPr>
      <w:r>
        <w:separator/>
      </w:r>
    </w:p>
  </w:endnote>
  <w:endnote w:type="continuationSeparator" w:id="0">
    <w:p w14:paraId="31DD4A46" w14:textId="77777777" w:rsidR="00BF44B1" w:rsidRDefault="00BF44B1" w:rsidP="00276B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Eurostile LT Std Bold">
    <w:altName w:val="Agency FB"/>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HTF-Black">
    <w:altName w:val="Calibri"/>
    <w:panose1 w:val="00000000000000000000"/>
    <w:charset w:val="00"/>
    <w:family w:val="auto"/>
    <w:pitch w:val="variable"/>
    <w:sig w:usb0="800000AF" w:usb1="40000048" w:usb2="00000000" w:usb3="00000000" w:csb0="00000001" w:csb1="00000000"/>
  </w:font>
  <w:font w:name="GothamHTF-Book">
    <w:altName w:val="Calibri"/>
    <w:panose1 w:val="00000000000000000000"/>
    <w:charset w:val="00"/>
    <w:family w:val="auto"/>
    <w:pitch w:val="variable"/>
    <w:sig w:usb0="800000AF" w:usb1="40000048" w:usb2="00000000" w:usb3="00000000" w:csb0="00000001" w:csb1="00000000"/>
  </w:font>
  <w:font w:name="GothamHTF-Bold">
    <w:altName w:val="Calibri"/>
    <w:panose1 w:val="00000000000000000000"/>
    <w:charset w:val="00"/>
    <w:family w:val="auto"/>
    <w:pitch w:val="variable"/>
    <w:sig w:usb0="800000A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13A0" w14:textId="77777777" w:rsidR="00152ACA" w:rsidRDefault="00152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5098"/>
      <w:gridCol w:w="432"/>
    </w:tblGrid>
    <w:tr w:rsidR="00351A61" w:rsidRPr="00941AD5" w14:paraId="1BC3ED59" w14:textId="77777777" w:rsidTr="003F1FE7">
      <w:trPr>
        <w:trHeight w:val="720"/>
        <w:jc w:val="center"/>
      </w:trPr>
      <w:tc>
        <w:tcPr>
          <w:tcW w:w="5486" w:type="dxa"/>
          <w:vAlign w:val="center"/>
        </w:tcPr>
        <w:p w14:paraId="5AE3FBEC" w14:textId="50F2A24D" w:rsidR="00351A61" w:rsidRPr="001A31AD" w:rsidRDefault="00351A61" w:rsidP="00351A61">
          <w:pPr>
            <w:pStyle w:val="HFSubTitle"/>
            <w:jc w:val="left"/>
            <w:rPr>
              <w:rFonts w:ascii="GothamHTF-Book" w:hAnsi="GothamHTF-Book"/>
              <w:color w:val="EFEFF1" w:themeColor="accent1" w:themeTint="33"/>
            </w:rPr>
          </w:pPr>
          <w:r w:rsidRPr="00C71FFF">
            <w:rPr>
              <w:rFonts w:ascii="GothamHTF-Book" w:hAnsi="GothamHTF-Book"/>
              <w:color w:val="EFEFF1"/>
              <w:sz w:val="16"/>
              <w:szCs w:val="18"/>
            </w:rPr>
            <w:t>© 20</w:t>
          </w:r>
          <w:r w:rsidR="00152ACA">
            <w:rPr>
              <w:rFonts w:ascii="GothamHTF-Book" w:hAnsi="GothamHTF-Book"/>
              <w:color w:val="EFEFF1"/>
              <w:sz w:val="16"/>
              <w:szCs w:val="18"/>
            </w:rPr>
            <w:t>23</w:t>
          </w:r>
          <w:r w:rsidRPr="00C71FFF">
            <w:rPr>
              <w:rFonts w:ascii="GothamHTF-Book" w:hAnsi="GothamHTF-Book"/>
              <w:color w:val="EFEFF1"/>
              <w:sz w:val="16"/>
              <w:szCs w:val="18"/>
            </w:rPr>
            <w:t xml:space="preserve"> Alliance Safety Council</w:t>
          </w:r>
        </w:p>
      </w:tc>
      <w:tc>
        <w:tcPr>
          <w:tcW w:w="5098" w:type="dxa"/>
          <w:vAlign w:val="center"/>
        </w:tcPr>
        <w:p w14:paraId="774470DF" w14:textId="77777777" w:rsidR="00351A61" w:rsidRPr="002E022C" w:rsidRDefault="00351A61" w:rsidP="00351A61">
          <w:pPr>
            <w:pStyle w:val="HFSubTitle"/>
            <w:spacing w:before="0"/>
            <w:rPr>
              <w:rFonts w:ascii="GothamHTF-Book" w:hAnsi="GothamHTF-Book"/>
              <w:color w:val="E4701E"/>
            </w:rPr>
          </w:pPr>
          <w:r w:rsidRPr="002E022C">
            <w:rPr>
              <w:rFonts w:ascii="GothamHTF-Book" w:eastAsia="Times New Roman" w:hAnsi="GothamHTF-Book" w:cs="Times New Roman"/>
              <w:color w:val="E4701E"/>
            </w:rPr>
            <w:t>Prevention &amp; Post-Accident Management</w:t>
          </w:r>
        </w:p>
      </w:tc>
      <w:tc>
        <w:tcPr>
          <w:tcW w:w="432" w:type="dxa"/>
          <w:vAlign w:val="center"/>
        </w:tcPr>
        <w:p w14:paraId="17AB2555" w14:textId="77777777" w:rsidR="00351A61" w:rsidRPr="002E022C" w:rsidRDefault="00351A61" w:rsidP="00351A61">
          <w:pPr>
            <w:pStyle w:val="HFTitle"/>
            <w:rPr>
              <w:rFonts w:ascii="GothamHTF-Book" w:hAnsi="GothamHTF-Book"/>
              <w:color w:val="E4701E"/>
            </w:rPr>
          </w:pPr>
          <w:r w:rsidRPr="002E022C">
            <w:rPr>
              <w:rFonts w:ascii="GothamHTF-Bold" w:hAnsi="GothamHTF-Bold"/>
              <w:b w:val="0"/>
              <w:bCs/>
              <w:color w:val="E4701E"/>
            </w:rPr>
            <w:fldChar w:fldCharType="begin"/>
          </w:r>
          <w:r w:rsidRPr="002E022C">
            <w:rPr>
              <w:rFonts w:ascii="GothamHTF-Bold" w:hAnsi="GothamHTF-Bold"/>
              <w:b w:val="0"/>
              <w:bCs/>
              <w:color w:val="E4701E"/>
            </w:rPr>
            <w:instrText xml:space="preserve"> PAGE   \* MERGEFORMAT </w:instrText>
          </w:r>
          <w:r w:rsidRPr="002E022C">
            <w:rPr>
              <w:rFonts w:ascii="GothamHTF-Bold" w:hAnsi="GothamHTF-Bold"/>
              <w:b w:val="0"/>
              <w:bCs/>
              <w:color w:val="E4701E"/>
            </w:rPr>
            <w:fldChar w:fldCharType="separate"/>
          </w:r>
          <w:r>
            <w:rPr>
              <w:rFonts w:ascii="GothamHTF-Bold" w:hAnsi="GothamHTF-Bold"/>
              <w:b w:val="0"/>
              <w:bCs/>
              <w:color w:val="E4701E"/>
            </w:rPr>
            <w:t>1</w:t>
          </w:r>
          <w:r w:rsidRPr="002E022C">
            <w:rPr>
              <w:rFonts w:ascii="GothamHTF-Bold" w:hAnsi="GothamHTF-Bold"/>
              <w:b w:val="0"/>
              <w:bCs/>
              <w:color w:val="E4701E"/>
            </w:rPr>
            <w:fldChar w:fldCharType="end"/>
          </w:r>
        </w:p>
      </w:tc>
    </w:tr>
  </w:tbl>
  <w:p w14:paraId="5AEA01F8" w14:textId="1C794C2F" w:rsidR="00246AC7" w:rsidRPr="00351A61" w:rsidRDefault="00351A61" w:rsidP="002862BD">
    <w:pPr>
      <w:pStyle w:val="Footer"/>
      <w:spacing w:line="240" w:lineRule="auto"/>
      <w:rPr>
        <w:rFonts w:ascii="GothamHTF-Book" w:hAnsi="GothamHTF-Book"/>
      </w:rPr>
    </w:pPr>
    <w:r>
      <w:rPr>
        <w:noProof/>
        <w:color w:val="EFEFF1" w:themeColor="accent1" w:themeTint="33"/>
        <w:sz w:val="18"/>
        <w:szCs w:val="18"/>
      </w:rPr>
      <w:drawing>
        <wp:anchor distT="0" distB="0" distL="114300" distR="114300" simplePos="0" relativeHeight="251666432" behindDoc="1" locked="0" layoutInCell="1" allowOverlap="1" wp14:anchorId="15E7DAD5" wp14:editId="7AC2DAD1">
          <wp:simplePos x="0" y="0"/>
          <wp:positionH relativeFrom="column">
            <wp:posOffset>-826770</wp:posOffset>
          </wp:positionH>
          <wp:positionV relativeFrom="paragraph">
            <wp:posOffset>-444591</wp:posOffset>
          </wp:positionV>
          <wp:extent cx="7955280" cy="438912"/>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722" t="47"/>
                  <a:stretch/>
                </pic:blipFill>
                <pic:spPr bwMode="auto">
                  <a:xfrm>
                    <a:off x="0" y="0"/>
                    <a:ext cx="795528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293A" w14:textId="77777777" w:rsidR="00152ACA" w:rsidRDefault="00152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09C6" w14:textId="77777777" w:rsidR="00BF44B1" w:rsidRDefault="00BF44B1" w:rsidP="00276B4B">
      <w:pPr>
        <w:spacing w:before="0" w:after="0"/>
      </w:pPr>
      <w:r>
        <w:separator/>
      </w:r>
    </w:p>
  </w:footnote>
  <w:footnote w:type="continuationSeparator" w:id="0">
    <w:p w14:paraId="5DF8B71C" w14:textId="77777777" w:rsidR="00BF44B1" w:rsidRDefault="00BF44B1" w:rsidP="00276B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08B6" w14:textId="77777777" w:rsidR="00152ACA" w:rsidRDefault="00152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505"/>
      <w:gridCol w:w="4585"/>
    </w:tblGrid>
    <w:tr w:rsidR="005D2113" w:rsidRPr="002A4530" w14:paraId="6098C1F0" w14:textId="77777777" w:rsidTr="00AE6DB7">
      <w:trPr>
        <w:trHeight w:val="720"/>
        <w:jc w:val="center"/>
      </w:trPr>
      <w:tc>
        <w:tcPr>
          <w:tcW w:w="2155" w:type="dxa"/>
        </w:tcPr>
        <w:p w14:paraId="7DD3672D" w14:textId="77777777" w:rsidR="005D2113" w:rsidRPr="001A31AD" w:rsidRDefault="005D2113" w:rsidP="005D2113">
          <w:pPr>
            <w:pStyle w:val="HFTitle"/>
            <w:rPr>
              <w:rFonts w:ascii="GothamHTF-Book" w:hAnsi="GothamHTF-Book"/>
            </w:rPr>
          </w:pPr>
        </w:p>
      </w:tc>
      <w:tc>
        <w:tcPr>
          <w:tcW w:w="4505" w:type="dxa"/>
          <w:vAlign w:val="center"/>
        </w:tcPr>
        <w:p w14:paraId="322A1F19" w14:textId="77777777" w:rsidR="005D2113" w:rsidRPr="0082479E" w:rsidRDefault="005D2113" w:rsidP="00C30E24">
          <w:pPr>
            <w:pStyle w:val="Heading3"/>
            <w:spacing w:before="0" w:line="240" w:lineRule="auto"/>
            <w:outlineLvl w:val="2"/>
            <w:rPr>
              <w:rFonts w:ascii="GothamHTF-Bold" w:hAnsi="GothamHTF-Bold"/>
              <w:color w:val="E4701E"/>
              <w:sz w:val="22"/>
              <w:szCs w:val="18"/>
            </w:rPr>
          </w:pPr>
          <w:r w:rsidRPr="0082479E">
            <w:rPr>
              <w:rFonts w:ascii="GothamHTF-Bold" w:hAnsi="GothamHTF-Bold"/>
              <w:color w:val="E4701E"/>
              <w:sz w:val="22"/>
              <w:szCs w:val="18"/>
            </w:rPr>
            <w:t>CERTIFICATE FOR</w:t>
          </w:r>
        </w:p>
        <w:p w14:paraId="14F7D9FA" w14:textId="77777777" w:rsidR="005D2113" w:rsidRPr="001A31AD" w:rsidRDefault="005D2113" w:rsidP="00C30E24">
          <w:pPr>
            <w:pStyle w:val="HFTitle"/>
            <w:jc w:val="left"/>
            <w:rPr>
              <w:rFonts w:ascii="GothamHTF-Book" w:hAnsi="GothamHTF-Book"/>
            </w:rPr>
          </w:pPr>
          <w:r w:rsidRPr="0082479E">
            <w:rPr>
              <w:rFonts w:ascii="GothamHTF-Bold" w:hAnsi="GothamHTF-Bold"/>
              <w:color w:val="E4701E"/>
              <w:szCs w:val="18"/>
            </w:rPr>
            <w:t>OCCUPATIONAL SAFETY MANAGERS</w:t>
          </w:r>
        </w:p>
      </w:tc>
      <w:tc>
        <w:tcPr>
          <w:tcW w:w="4585" w:type="dxa"/>
          <w:vAlign w:val="center"/>
        </w:tcPr>
        <w:p w14:paraId="037201C6" w14:textId="77777777" w:rsidR="005D2113" w:rsidRPr="0082479E" w:rsidRDefault="005D2113" w:rsidP="005D2113">
          <w:pPr>
            <w:pStyle w:val="HFSubTitle"/>
            <w:rPr>
              <w:rFonts w:ascii="GothamHTF-Bold" w:hAnsi="GothamHTF-Bold"/>
              <w:i w:val="0"/>
              <w:iCs/>
              <w:color w:val="E4701E"/>
              <w:szCs w:val="18"/>
            </w:rPr>
          </w:pPr>
          <w:r w:rsidRPr="0082479E">
            <w:rPr>
              <w:rFonts w:ascii="GothamHTF-Bold" w:hAnsi="GothamHTF-Bold"/>
              <w:i w:val="0"/>
              <w:iCs/>
              <w:color w:val="E4701E"/>
              <w:szCs w:val="18"/>
            </w:rPr>
            <w:t>Injury Management</w:t>
          </w:r>
        </w:p>
        <w:p w14:paraId="47BAB403" w14:textId="0EBA2A4B" w:rsidR="005D2113" w:rsidRPr="00E05A37" w:rsidRDefault="005D2113" w:rsidP="005D2113">
          <w:pPr>
            <w:pStyle w:val="HFSubTitle"/>
            <w:rPr>
              <w:rFonts w:ascii="GothamHTF-Book" w:hAnsi="GothamHTF-Book"/>
              <w:color w:val="6A747C"/>
            </w:rPr>
          </w:pPr>
          <w:r>
            <w:rPr>
              <w:rFonts w:ascii="GothamHTF-Book" w:hAnsi="GothamHTF-Book"/>
              <w:color w:val="auto"/>
              <w:szCs w:val="18"/>
            </w:rPr>
            <w:t>IDMS</w:t>
          </w:r>
          <w:r w:rsidR="00646B28">
            <w:rPr>
              <w:rFonts w:ascii="GothamHTF-Book" w:hAnsi="GothamHTF-Book"/>
              <w:color w:val="auto"/>
              <w:szCs w:val="18"/>
            </w:rPr>
            <w:t xml:space="preserve"> Policies &amp; Procedures</w:t>
          </w:r>
        </w:p>
      </w:tc>
    </w:tr>
  </w:tbl>
  <w:p w14:paraId="5F54EEC6" w14:textId="77777777" w:rsidR="005D2113" w:rsidRPr="007E1D27" w:rsidRDefault="005D2113" w:rsidP="005D2113">
    <w:pPr>
      <w:pStyle w:val="HFSubTitle"/>
      <w:rPr>
        <w:rFonts w:ascii="GothamHTF-Book" w:hAnsi="GothamHTF-Book"/>
      </w:rPr>
    </w:pPr>
    <w:r>
      <w:rPr>
        <w:noProof/>
      </w:rPr>
      <w:drawing>
        <wp:anchor distT="0" distB="0" distL="114300" distR="114300" simplePos="0" relativeHeight="251663360" behindDoc="0" locked="0" layoutInCell="1" allowOverlap="1" wp14:anchorId="585912EC" wp14:editId="6C37BE46">
          <wp:simplePos x="0" y="0"/>
          <wp:positionH relativeFrom="column">
            <wp:posOffset>-384810</wp:posOffset>
          </wp:positionH>
          <wp:positionV relativeFrom="paragraph">
            <wp:posOffset>-531495</wp:posOffset>
          </wp:positionV>
          <wp:extent cx="1238250" cy="585470"/>
          <wp:effectExtent l="0" t="0" r="0" b="5080"/>
          <wp:wrapNone/>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585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318B7BC4" wp14:editId="49F3E4C6">
              <wp:simplePos x="0" y="0"/>
              <wp:positionH relativeFrom="column">
                <wp:posOffset>-969010</wp:posOffset>
              </wp:positionH>
              <wp:positionV relativeFrom="paragraph">
                <wp:posOffset>-480060</wp:posOffset>
              </wp:positionV>
              <wp:extent cx="802640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8026400" cy="495300"/>
                      </a:xfrm>
                      <a:prstGeom prst="rect">
                        <a:avLst/>
                      </a:prstGeom>
                      <a:solidFill>
                        <a:srgbClr val="E4701E">
                          <a:alpha val="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13959" id="Rectangle 1" o:spid="_x0000_s1026" style="position:absolute;margin-left:-76.3pt;margin-top:-37.8pt;width:632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mQjgIAAH8FAAAOAAAAZHJzL2Uyb0RvYy54bWysVEtv2zAMvg/YfxB0X+1kSR9BnCLoYxhQ&#10;tMHaoWdFlmIDsqhJSpzs14+SbCfrih2G5aBQIvmR/Exyfr1vFNkJ62rQBR2d5ZQIzaGs9aag31/u&#10;P11S4jzTJVOgRUEPwtHrxccP89bMxBgqUKWwBEG0m7WmoJX3ZpZljleiYe4MjNColGAb5vFqN1lp&#10;WYvojcrGeX6etWBLY4EL5/D1NinpIuJLKbh/ktIJT1RBMTcfTxvPdTizxZzNNpaZquZdGuwfsmhY&#10;rTHoAHXLPCNbW/8B1dTcggPpzzg0GUhZcxFrwGpG+ZtqnitmRKwFyXFmoMn9P1j+uHs2K4s0tMbN&#10;HIqhir20TfjH/Mg+knUYyBJ7Tzg+Xubj80mOnHLUTa6mn1FGmOzobazzXwQ0JAgFtfgxIkds9+B8&#10;Mu1NQjAHqi7va6XixW7WN8qSHcMPdze5yEd3yVeZiqXXi3x61UV0yTpG/w1G6QCmIcCmiOElO9Ya&#10;JX9QItgp/U1IUpdY3ThGi20ohjwY50L7UVJVrBQpkWmOvz6T0LjBI+YSAQOyxPgDdgfQWyaQHjtl&#10;2dkHVxG7eHDO/5ZYch48YmTQfnBuag32PQCFVXWRk31PUqImsLSG8rCyxEKaIWf4fY3f9YE5v2IW&#10;hwZbAReBf8JDKmgLCp1ESQX253vvwR57GbWUtDiEBXU/tswKStRXjV1+NZpMwtTGy2R6McaLPdWs&#10;TzV629wAtssIV47hUQz2XvWitNC84r5YhqioYppj7IJyb/vLjU/LATcOF8tlNMNJNcw/6GfDA3hg&#10;NfTty/6VWdM1t8exeIR+YNnsTY8n2+CpYbn1IOs4AEdeO75xymPjdBsprJHTe7Q67s3FLwAAAP//&#10;AwBQSwMEFAAGAAgAAAAhAMBq0gbgAAAACwEAAA8AAABkcnMvZG93bnJldi54bWxMj81qwzAQhO+F&#10;voPYQm+JHBO7qWs5lEL/oBSa5AEUa2OZWivbUhL37bs5tXuaZYfZb8r15DpxwjG0nhQs5gkIpNqb&#10;lhoFu+3zbAUiRE1Gd55QwQ8GWFfXV6UujD/TF542sREcQqHQCmyMfSFlqC06Hea+R+LbwY9OR17H&#10;RppRnzncdTJNklw63RJ/sLrHJ4v19+boFOQ2sy+rz23zRq9Ddv/+MezMYVDq9mZ6fAARcYp/Zrjg&#10;MzpUzLT3RzJBdApmiyzN2cvqLmNxsfAsQewVpEuQVSn/d6h+AQAA//8DAFBLAQItABQABgAIAAAA&#10;IQC2gziS/gAAAOEBAAATAAAAAAAAAAAAAAAAAAAAAABbQ29udGVudF9UeXBlc10ueG1sUEsBAi0A&#10;FAAGAAgAAAAhADj9If/WAAAAlAEAAAsAAAAAAAAAAAAAAAAALwEAAF9yZWxzLy5yZWxzUEsBAi0A&#10;FAAGAAgAAAAhAOuYyZCOAgAAfwUAAA4AAAAAAAAAAAAAAAAALgIAAGRycy9lMm9Eb2MueG1sUEsB&#10;Ai0AFAAGAAgAAAAhAMBq0gbgAAAACwEAAA8AAAAAAAAAAAAAAAAA6AQAAGRycy9kb3ducmV2Lnht&#10;bFBLBQYAAAAABAAEAPMAAAD1BQAAAAA=&#10;" fillcolor="#e4701e" stroked="f" strokeweight="1.25pt">
              <v:fill opacity="4626f"/>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694E" w14:textId="77777777" w:rsidR="00152ACA" w:rsidRDefault="00152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1" type="#_x0000_t75" style="width:250.35pt;height:216.65pt" o:bullet="t">
        <v:imagedata r:id="rId1" o:title="Objective"/>
      </v:shape>
    </w:pict>
  </w:numPicBullet>
  <w:numPicBullet w:numPicBulletId="1">
    <w:pict>
      <v:shape id="_x0000_i1612" type="#_x0000_t75" style="width:250.35pt;height:216.65pt" o:bullet="t">
        <v:imagedata r:id="rId2" o:title="Objective"/>
      </v:shape>
    </w:pict>
  </w:numPicBullet>
  <w:abstractNum w:abstractNumId="0" w15:restartNumberingAfterBreak="0">
    <w:nsid w:val="0A144148"/>
    <w:multiLevelType w:val="hybridMultilevel"/>
    <w:tmpl w:val="760885A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E209F"/>
    <w:multiLevelType w:val="hybridMultilevel"/>
    <w:tmpl w:val="517C9BE0"/>
    <w:lvl w:ilvl="0" w:tplc="DB666A5C">
      <w:start w:val="1"/>
      <w:numFmt w:val="bullet"/>
      <w:pStyle w:val="Objectives"/>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9329E"/>
    <w:multiLevelType w:val="hybridMultilevel"/>
    <w:tmpl w:val="C5C827D4"/>
    <w:lvl w:ilvl="0" w:tplc="4F1A2B28">
      <w:start w:val="1"/>
      <w:numFmt w:val="bullet"/>
      <w:pStyle w:val="ListIconTable"/>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517D3"/>
    <w:multiLevelType w:val="hybridMultilevel"/>
    <w:tmpl w:val="6D7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524C8"/>
    <w:multiLevelType w:val="hybridMultilevel"/>
    <w:tmpl w:val="A40E2F58"/>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7F0396"/>
    <w:multiLevelType w:val="hybridMultilevel"/>
    <w:tmpl w:val="A5C4BB6A"/>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75C8A"/>
    <w:multiLevelType w:val="hybridMultilevel"/>
    <w:tmpl w:val="B596D0D4"/>
    <w:lvl w:ilvl="0" w:tplc="2DB4A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1482C"/>
    <w:multiLevelType w:val="hybridMultilevel"/>
    <w:tmpl w:val="E370BC5A"/>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4D059A"/>
    <w:multiLevelType w:val="hybridMultilevel"/>
    <w:tmpl w:val="C590A0D2"/>
    <w:lvl w:ilvl="0" w:tplc="46A0C7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B0F"/>
    <w:multiLevelType w:val="hybridMultilevel"/>
    <w:tmpl w:val="9618B920"/>
    <w:lvl w:ilvl="0" w:tplc="74E611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9F795D"/>
    <w:multiLevelType w:val="hybridMultilevel"/>
    <w:tmpl w:val="5AA869F8"/>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70005E"/>
    <w:multiLevelType w:val="hybridMultilevel"/>
    <w:tmpl w:val="6C9C22E6"/>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6A5A43"/>
    <w:multiLevelType w:val="hybridMultilevel"/>
    <w:tmpl w:val="293E961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897FCF"/>
    <w:multiLevelType w:val="hybridMultilevel"/>
    <w:tmpl w:val="DDD6FE1E"/>
    <w:lvl w:ilvl="0" w:tplc="03F2CAF4">
      <w:start w:val="1"/>
      <w:numFmt w:val="bullet"/>
      <w:lvlText w:val=""/>
      <w:lvlJc w:val="left"/>
      <w:pPr>
        <w:ind w:left="1080" w:hanging="360"/>
      </w:pPr>
      <w:rPr>
        <w:rFonts w:ascii="Wingdings" w:hAnsi="Wingdings" w:hint="default"/>
        <w:color w:val="E4701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D804F3"/>
    <w:multiLevelType w:val="hybridMultilevel"/>
    <w:tmpl w:val="39FAA3A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B23F13"/>
    <w:multiLevelType w:val="hybridMultilevel"/>
    <w:tmpl w:val="D99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7268B"/>
    <w:multiLevelType w:val="hybridMultilevel"/>
    <w:tmpl w:val="CF3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0674A"/>
    <w:multiLevelType w:val="hybridMultilevel"/>
    <w:tmpl w:val="978E9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1166F"/>
    <w:multiLevelType w:val="hybridMultilevel"/>
    <w:tmpl w:val="87765FAC"/>
    <w:lvl w:ilvl="0" w:tplc="E370E74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5776689">
    <w:abstractNumId w:val="15"/>
  </w:num>
  <w:num w:numId="2" w16cid:durableId="1860511528">
    <w:abstractNumId w:val="8"/>
  </w:num>
  <w:num w:numId="3" w16cid:durableId="1935283597">
    <w:abstractNumId w:val="8"/>
  </w:num>
  <w:num w:numId="4" w16cid:durableId="1348480616">
    <w:abstractNumId w:val="1"/>
  </w:num>
  <w:num w:numId="5" w16cid:durableId="856817845">
    <w:abstractNumId w:val="3"/>
  </w:num>
  <w:num w:numId="6" w16cid:durableId="1729064211">
    <w:abstractNumId w:val="6"/>
  </w:num>
  <w:num w:numId="7" w16cid:durableId="1828282374">
    <w:abstractNumId w:val="16"/>
  </w:num>
  <w:num w:numId="8" w16cid:durableId="435103535">
    <w:abstractNumId w:val="2"/>
  </w:num>
  <w:num w:numId="9" w16cid:durableId="109589044">
    <w:abstractNumId w:val="17"/>
  </w:num>
  <w:num w:numId="10" w16cid:durableId="2137597963">
    <w:abstractNumId w:val="9"/>
  </w:num>
  <w:num w:numId="11" w16cid:durableId="1814642470">
    <w:abstractNumId w:val="4"/>
  </w:num>
  <w:num w:numId="12" w16cid:durableId="901014953">
    <w:abstractNumId w:val="11"/>
  </w:num>
  <w:num w:numId="13" w16cid:durableId="1564020797">
    <w:abstractNumId w:val="12"/>
  </w:num>
  <w:num w:numId="14" w16cid:durableId="319042195">
    <w:abstractNumId w:val="14"/>
  </w:num>
  <w:num w:numId="15" w16cid:durableId="548109741">
    <w:abstractNumId w:val="0"/>
  </w:num>
  <w:num w:numId="16" w16cid:durableId="1528060301">
    <w:abstractNumId w:val="10"/>
  </w:num>
  <w:num w:numId="17" w16cid:durableId="1451431109">
    <w:abstractNumId w:val="5"/>
  </w:num>
  <w:num w:numId="18" w16cid:durableId="634677584">
    <w:abstractNumId w:val="18"/>
  </w:num>
  <w:num w:numId="19" w16cid:durableId="1694576248">
    <w:abstractNumId w:val="7"/>
  </w:num>
  <w:num w:numId="20" w16cid:durableId="2926420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D9"/>
    <w:rsid w:val="00013418"/>
    <w:rsid w:val="0002513F"/>
    <w:rsid w:val="00040013"/>
    <w:rsid w:val="00044797"/>
    <w:rsid w:val="00044DCB"/>
    <w:rsid w:val="00052E7D"/>
    <w:rsid w:val="00062184"/>
    <w:rsid w:val="000641F9"/>
    <w:rsid w:val="00072E2C"/>
    <w:rsid w:val="00073C05"/>
    <w:rsid w:val="000A3A40"/>
    <w:rsid w:val="000A5839"/>
    <w:rsid w:val="000B16EA"/>
    <w:rsid w:val="000C2FB1"/>
    <w:rsid w:val="000C47EA"/>
    <w:rsid w:val="000D2824"/>
    <w:rsid w:val="000E2335"/>
    <w:rsid w:val="000F0B42"/>
    <w:rsid w:val="000F4ABB"/>
    <w:rsid w:val="001150C6"/>
    <w:rsid w:val="00121A3B"/>
    <w:rsid w:val="00123C61"/>
    <w:rsid w:val="001258D9"/>
    <w:rsid w:val="00146F98"/>
    <w:rsid w:val="00152ACA"/>
    <w:rsid w:val="001533FD"/>
    <w:rsid w:val="00184918"/>
    <w:rsid w:val="00186F69"/>
    <w:rsid w:val="001A5FF3"/>
    <w:rsid w:val="001A6D86"/>
    <w:rsid w:val="001A77AA"/>
    <w:rsid w:val="001B2BA8"/>
    <w:rsid w:val="001B610E"/>
    <w:rsid w:val="001C5B54"/>
    <w:rsid w:val="001D5BAE"/>
    <w:rsid w:val="001D6210"/>
    <w:rsid w:val="0020025C"/>
    <w:rsid w:val="00214A74"/>
    <w:rsid w:val="00232EDC"/>
    <w:rsid w:val="00246AC7"/>
    <w:rsid w:val="002569D9"/>
    <w:rsid w:val="00276B4B"/>
    <w:rsid w:val="0027739F"/>
    <w:rsid w:val="002862BD"/>
    <w:rsid w:val="002A1DF7"/>
    <w:rsid w:val="002A4530"/>
    <w:rsid w:val="002D726A"/>
    <w:rsid w:val="002E3691"/>
    <w:rsid w:val="0030002C"/>
    <w:rsid w:val="003230A5"/>
    <w:rsid w:val="0033137B"/>
    <w:rsid w:val="00351A61"/>
    <w:rsid w:val="00357B89"/>
    <w:rsid w:val="003713BF"/>
    <w:rsid w:val="003730B4"/>
    <w:rsid w:val="003C21C2"/>
    <w:rsid w:val="003E0234"/>
    <w:rsid w:val="003E3178"/>
    <w:rsid w:val="00400738"/>
    <w:rsid w:val="00400D13"/>
    <w:rsid w:val="0040135B"/>
    <w:rsid w:val="00402869"/>
    <w:rsid w:val="00404A12"/>
    <w:rsid w:val="0040675F"/>
    <w:rsid w:val="00426128"/>
    <w:rsid w:val="004523BE"/>
    <w:rsid w:val="00455490"/>
    <w:rsid w:val="004603CF"/>
    <w:rsid w:val="00472D2A"/>
    <w:rsid w:val="00477971"/>
    <w:rsid w:val="00486A9D"/>
    <w:rsid w:val="00493202"/>
    <w:rsid w:val="004A30D2"/>
    <w:rsid w:val="004B0A9E"/>
    <w:rsid w:val="004C222B"/>
    <w:rsid w:val="00505495"/>
    <w:rsid w:val="0050685A"/>
    <w:rsid w:val="00510E7F"/>
    <w:rsid w:val="005311C0"/>
    <w:rsid w:val="0053667A"/>
    <w:rsid w:val="00537374"/>
    <w:rsid w:val="00543D19"/>
    <w:rsid w:val="00562DD8"/>
    <w:rsid w:val="0056532F"/>
    <w:rsid w:val="005913F5"/>
    <w:rsid w:val="00595122"/>
    <w:rsid w:val="005B36F7"/>
    <w:rsid w:val="005D0634"/>
    <w:rsid w:val="005D2113"/>
    <w:rsid w:val="005D538C"/>
    <w:rsid w:val="005D6E15"/>
    <w:rsid w:val="005E21B2"/>
    <w:rsid w:val="005F4FBE"/>
    <w:rsid w:val="005F5B11"/>
    <w:rsid w:val="00601EE1"/>
    <w:rsid w:val="00646B28"/>
    <w:rsid w:val="00683FF1"/>
    <w:rsid w:val="00686B80"/>
    <w:rsid w:val="00694BE8"/>
    <w:rsid w:val="006A1119"/>
    <w:rsid w:val="006B4379"/>
    <w:rsid w:val="006B7DC8"/>
    <w:rsid w:val="006C365B"/>
    <w:rsid w:val="006C67E8"/>
    <w:rsid w:val="006D109A"/>
    <w:rsid w:val="006D5604"/>
    <w:rsid w:val="006D61A2"/>
    <w:rsid w:val="006E2195"/>
    <w:rsid w:val="007026C9"/>
    <w:rsid w:val="007111B0"/>
    <w:rsid w:val="00731E06"/>
    <w:rsid w:val="00750474"/>
    <w:rsid w:val="0075699B"/>
    <w:rsid w:val="0077120D"/>
    <w:rsid w:val="0077592E"/>
    <w:rsid w:val="007874D5"/>
    <w:rsid w:val="00796D1C"/>
    <w:rsid w:val="007D4133"/>
    <w:rsid w:val="007D5E56"/>
    <w:rsid w:val="007F1621"/>
    <w:rsid w:val="007F7242"/>
    <w:rsid w:val="0080217B"/>
    <w:rsid w:val="0082479E"/>
    <w:rsid w:val="00836F7C"/>
    <w:rsid w:val="00847778"/>
    <w:rsid w:val="00851CD9"/>
    <w:rsid w:val="00864D8F"/>
    <w:rsid w:val="00874928"/>
    <w:rsid w:val="008763F2"/>
    <w:rsid w:val="00883EFD"/>
    <w:rsid w:val="00892BB1"/>
    <w:rsid w:val="008A0D8B"/>
    <w:rsid w:val="008A1476"/>
    <w:rsid w:val="008B1015"/>
    <w:rsid w:val="008E4598"/>
    <w:rsid w:val="00903D47"/>
    <w:rsid w:val="00927325"/>
    <w:rsid w:val="0094424B"/>
    <w:rsid w:val="00944FBD"/>
    <w:rsid w:val="00954DE7"/>
    <w:rsid w:val="009852DF"/>
    <w:rsid w:val="0099699E"/>
    <w:rsid w:val="009C0E43"/>
    <w:rsid w:val="009C1DE1"/>
    <w:rsid w:val="009E4484"/>
    <w:rsid w:val="009F1932"/>
    <w:rsid w:val="00A05F2D"/>
    <w:rsid w:val="00A07D59"/>
    <w:rsid w:val="00A23AAE"/>
    <w:rsid w:val="00A516A8"/>
    <w:rsid w:val="00A77277"/>
    <w:rsid w:val="00A8508B"/>
    <w:rsid w:val="00AA03C9"/>
    <w:rsid w:val="00AA1821"/>
    <w:rsid w:val="00AA5E76"/>
    <w:rsid w:val="00AB5D58"/>
    <w:rsid w:val="00AC0590"/>
    <w:rsid w:val="00AC0B45"/>
    <w:rsid w:val="00AD380D"/>
    <w:rsid w:val="00AF18DF"/>
    <w:rsid w:val="00AF3036"/>
    <w:rsid w:val="00B009B0"/>
    <w:rsid w:val="00B069C3"/>
    <w:rsid w:val="00B26DE6"/>
    <w:rsid w:val="00B33FDF"/>
    <w:rsid w:val="00B41198"/>
    <w:rsid w:val="00B536DA"/>
    <w:rsid w:val="00B54928"/>
    <w:rsid w:val="00B56152"/>
    <w:rsid w:val="00B5618F"/>
    <w:rsid w:val="00B601BA"/>
    <w:rsid w:val="00B831AE"/>
    <w:rsid w:val="00B83FC3"/>
    <w:rsid w:val="00B8490B"/>
    <w:rsid w:val="00B85A02"/>
    <w:rsid w:val="00BB670E"/>
    <w:rsid w:val="00BC13ED"/>
    <w:rsid w:val="00BD7F6D"/>
    <w:rsid w:val="00BE1145"/>
    <w:rsid w:val="00BF44B1"/>
    <w:rsid w:val="00C03357"/>
    <w:rsid w:val="00C06313"/>
    <w:rsid w:val="00C1482F"/>
    <w:rsid w:val="00C24D3F"/>
    <w:rsid w:val="00C278B2"/>
    <w:rsid w:val="00C30E24"/>
    <w:rsid w:val="00C70986"/>
    <w:rsid w:val="00C73FF7"/>
    <w:rsid w:val="00C93919"/>
    <w:rsid w:val="00C95B61"/>
    <w:rsid w:val="00C97FDB"/>
    <w:rsid w:val="00CA00C4"/>
    <w:rsid w:val="00CA41A2"/>
    <w:rsid w:val="00CF08D7"/>
    <w:rsid w:val="00CF1EB2"/>
    <w:rsid w:val="00D03EFB"/>
    <w:rsid w:val="00D53924"/>
    <w:rsid w:val="00D63E02"/>
    <w:rsid w:val="00D66631"/>
    <w:rsid w:val="00DC5F55"/>
    <w:rsid w:val="00DD0F4D"/>
    <w:rsid w:val="00DD791F"/>
    <w:rsid w:val="00E26FA3"/>
    <w:rsid w:val="00E33866"/>
    <w:rsid w:val="00E34E18"/>
    <w:rsid w:val="00E37396"/>
    <w:rsid w:val="00E44884"/>
    <w:rsid w:val="00E50ABB"/>
    <w:rsid w:val="00E55ECD"/>
    <w:rsid w:val="00E64ED5"/>
    <w:rsid w:val="00E81DD5"/>
    <w:rsid w:val="00E833BF"/>
    <w:rsid w:val="00E9576A"/>
    <w:rsid w:val="00E97D2A"/>
    <w:rsid w:val="00EA29D3"/>
    <w:rsid w:val="00EB3835"/>
    <w:rsid w:val="00ED48F3"/>
    <w:rsid w:val="00F005AC"/>
    <w:rsid w:val="00F02774"/>
    <w:rsid w:val="00F11CF2"/>
    <w:rsid w:val="00F12FDF"/>
    <w:rsid w:val="00F20EEC"/>
    <w:rsid w:val="00F36692"/>
    <w:rsid w:val="00F46C12"/>
    <w:rsid w:val="00F50D3D"/>
    <w:rsid w:val="00F57FA0"/>
    <w:rsid w:val="00F70320"/>
    <w:rsid w:val="00F95096"/>
    <w:rsid w:val="00FC01D2"/>
    <w:rsid w:val="00FC6A18"/>
    <w:rsid w:val="00FC7A35"/>
    <w:rsid w:val="00FD1A4C"/>
    <w:rsid w:val="00FD4B5A"/>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D1C86D2"/>
  <w15:chartTrackingRefBased/>
  <w15:docId w15:val="{6F51616E-DA4D-4AFB-8ED3-C10E566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C9"/>
    <w:pPr>
      <w:spacing w:before="80" w:after="80" w:line="380" w:lineRule="exact"/>
    </w:pPr>
    <w:rPr>
      <w:color w:val="080808"/>
      <w:sz w:val="22"/>
    </w:rPr>
  </w:style>
  <w:style w:type="paragraph" w:styleId="Heading1">
    <w:name w:val="heading 1"/>
    <w:basedOn w:val="Normal"/>
    <w:next w:val="Normal"/>
    <w:link w:val="Heading1Char"/>
    <w:uiPriority w:val="9"/>
    <w:rsid w:val="006B7DC8"/>
    <w:pPr>
      <w:keepNext/>
      <w:keepLines/>
      <w:pBdr>
        <w:bottom w:val="single" w:sz="8" w:space="2" w:color="001739" w:themeColor="accent4" w:themeShade="BF"/>
      </w:pBdr>
      <w:spacing w:before="360"/>
      <w:outlineLvl w:val="0"/>
    </w:pPr>
    <w:rPr>
      <w:rFonts w:asciiTheme="majorHAnsi" w:eastAsiaTheme="majorEastAsia" w:hAnsiTheme="majorHAnsi" w:cstheme="majorBidi"/>
      <w:b/>
      <w:color w:val="030219" w:themeColor="accent3" w:themeShade="BF"/>
      <w:sz w:val="36"/>
      <w:szCs w:val="40"/>
    </w:rPr>
  </w:style>
  <w:style w:type="paragraph" w:styleId="Heading2">
    <w:name w:val="heading 2"/>
    <w:aliases w:val="ICON Sub Title"/>
    <w:basedOn w:val="Normal"/>
    <w:next w:val="Normal"/>
    <w:link w:val="Heading2Char"/>
    <w:uiPriority w:val="9"/>
    <w:unhideWhenUsed/>
    <w:qFormat/>
    <w:rsid w:val="00DD0F4D"/>
    <w:pPr>
      <w:keepNext/>
      <w:keepLines/>
      <w:spacing w:after="0"/>
      <w:outlineLvl w:val="1"/>
    </w:pPr>
    <w:rPr>
      <w:rFonts w:eastAsiaTheme="majorEastAsia" w:cstheme="majorBidi"/>
      <w:b/>
      <w:color w:val="9491F5" w:themeColor="accent3" w:themeTint="40"/>
      <w:sz w:val="26"/>
      <w:szCs w:val="32"/>
    </w:rPr>
  </w:style>
  <w:style w:type="paragraph" w:styleId="Heading3">
    <w:name w:val="heading 3"/>
    <w:basedOn w:val="Normal"/>
    <w:next w:val="Normal"/>
    <w:link w:val="Heading3Char"/>
    <w:uiPriority w:val="9"/>
    <w:semiHidden/>
    <w:unhideWhenUsed/>
    <w:rsid w:val="006B7DC8"/>
    <w:pPr>
      <w:keepNext/>
      <w:keepLines/>
      <w:spacing w:after="0"/>
      <w:outlineLvl w:val="2"/>
    </w:pPr>
    <w:rPr>
      <w:rFonts w:asciiTheme="majorHAnsi" w:eastAsiaTheme="majorEastAsia" w:hAnsiTheme="majorHAnsi" w:cstheme="majorBidi"/>
      <w:color w:val="454559" w:themeColor="accent2" w:themeShade="BF"/>
      <w:sz w:val="32"/>
      <w:szCs w:val="32"/>
    </w:rPr>
  </w:style>
  <w:style w:type="paragraph" w:styleId="Heading4">
    <w:name w:val="heading 4"/>
    <w:basedOn w:val="Normal"/>
    <w:next w:val="Normal"/>
    <w:link w:val="Heading4Char"/>
    <w:uiPriority w:val="9"/>
    <w:semiHidden/>
    <w:unhideWhenUsed/>
    <w:qFormat/>
    <w:rsid w:val="006B7DC8"/>
    <w:pPr>
      <w:keepNext/>
      <w:keepLines/>
      <w:spacing w:after="0"/>
      <w:outlineLvl w:val="3"/>
    </w:pPr>
    <w:rPr>
      <w:rFonts w:asciiTheme="majorHAnsi" w:eastAsiaTheme="majorEastAsia" w:hAnsiTheme="majorHAnsi" w:cstheme="majorBidi"/>
      <w:i/>
      <w:iCs/>
      <w:color w:val="2E2E3C" w:themeColor="accent2" w:themeShade="80"/>
      <w:sz w:val="28"/>
      <w:szCs w:val="28"/>
    </w:rPr>
  </w:style>
  <w:style w:type="paragraph" w:styleId="Heading5">
    <w:name w:val="heading 5"/>
    <w:basedOn w:val="Normal"/>
    <w:next w:val="Normal"/>
    <w:link w:val="Heading5Char"/>
    <w:uiPriority w:val="9"/>
    <w:semiHidden/>
    <w:unhideWhenUsed/>
    <w:qFormat/>
    <w:rsid w:val="006B7DC8"/>
    <w:pPr>
      <w:keepNext/>
      <w:keepLines/>
      <w:spacing w:after="0"/>
      <w:outlineLvl w:val="4"/>
    </w:pPr>
    <w:rPr>
      <w:rFonts w:asciiTheme="majorHAnsi" w:eastAsiaTheme="majorEastAsia" w:hAnsiTheme="majorHAnsi" w:cstheme="majorBidi"/>
      <w:color w:val="454559" w:themeColor="accent2" w:themeShade="BF"/>
      <w:szCs w:val="24"/>
    </w:rPr>
  </w:style>
  <w:style w:type="paragraph" w:styleId="Heading6">
    <w:name w:val="heading 6"/>
    <w:basedOn w:val="Normal"/>
    <w:next w:val="Normal"/>
    <w:link w:val="Heading6Char"/>
    <w:uiPriority w:val="9"/>
    <w:semiHidden/>
    <w:unhideWhenUsed/>
    <w:qFormat/>
    <w:rsid w:val="006B7DC8"/>
    <w:pPr>
      <w:keepNext/>
      <w:keepLines/>
      <w:spacing w:after="0"/>
      <w:outlineLvl w:val="5"/>
    </w:pPr>
    <w:rPr>
      <w:rFonts w:asciiTheme="majorHAnsi" w:eastAsiaTheme="majorEastAsia" w:hAnsiTheme="majorHAnsi" w:cstheme="majorBidi"/>
      <w:i/>
      <w:iCs/>
      <w:color w:val="2E2E3C" w:themeColor="accent2" w:themeShade="80"/>
      <w:szCs w:val="24"/>
    </w:rPr>
  </w:style>
  <w:style w:type="paragraph" w:styleId="Heading7">
    <w:name w:val="heading 7"/>
    <w:basedOn w:val="Normal"/>
    <w:next w:val="Normal"/>
    <w:link w:val="Heading7Char"/>
    <w:uiPriority w:val="9"/>
    <w:semiHidden/>
    <w:unhideWhenUsed/>
    <w:qFormat/>
    <w:rsid w:val="006B7DC8"/>
    <w:pPr>
      <w:keepNext/>
      <w:keepLines/>
      <w:spacing w:after="0"/>
      <w:outlineLvl w:val="6"/>
    </w:pPr>
    <w:rPr>
      <w:rFonts w:asciiTheme="majorHAnsi" w:eastAsiaTheme="majorEastAsia" w:hAnsiTheme="majorHAnsi" w:cstheme="majorBidi"/>
      <w:b/>
      <w:bCs/>
      <w:color w:val="2E2E3C" w:themeColor="accent2" w:themeShade="80"/>
      <w:szCs w:val="22"/>
    </w:rPr>
  </w:style>
  <w:style w:type="paragraph" w:styleId="Heading8">
    <w:name w:val="heading 8"/>
    <w:basedOn w:val="Normal"/>
    <w:next w:val="Normal"/>
    <w:link w:val="Heading8Char"/>
    <w:uiPriority w:val="9"/>
    <w:semiHidden/>
    <w:unhideWhenUsed/>
    <w:qFormat/>
    <w:rsid w:val="006B7DC8"/>
    <w:pPr>
      <w:keepNext/>
      <w:keepLines/>
      <w:spacing w:after="0"/>
      <w:outlineLvl w:val="7"/>
    </w:pPr>
    <w:rPr>
      <w:rFonts w:asciiTheme="majorHAnsi" w:eastAsiaTheme="majorEastAsia" w:hAnsiTheme="majorHAnsi" w:cstheme="majorBidi"/>
      <w:color w:val="2E2E3C" w:themeColor="accent2" w:themeShade="80"/>
      <w:szCs w:val="22"/>
    </w:rPr>
  </w:style>
  <w:style w:type="paragraph" w:styleId="Heading9">
    <w:name w:val="heading 9"/>
    <w:basedOn w:val="Normal"/>
    <w:next w:val="Normal"/>
    <w:link w:val="Heading9Char"/>
    <w:uiPriority w:val="9"/>
    <w:semiHidden/>
    <w:unhideWhenUsed/>
    <w:qFormat/>
    <w:rsid w:val="006B7DC8"/>
    <w:pPr>
      <w:keepNext/>
      <w:keepLines/>
      <w:spacing w:after="0"/>
      <w:outlineLvl w:val="8"/>
    </w:pPr>
    <w:rPr>
      <w:rFonts w:asciiTheme="majorHAnsi" w:eastAsiaTheme="majorEastAsia" w:hAnsiTheme="majorHAnsi" w:cstheme="majorBidi"/>
      <w:i/>
      <w:iCs/>
      <w:color w:val="2E2E3C"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C8"/>
    <w:rPr>
      <w:rFonts w:asciiTheme="majorHAnsi" w:eastAsiaTheme="majorEastAsia" w:hAnsiTheme="majorHAnsi" w:cstheme="majorBidi"/>
      <w:b/>
      <w:color w:val="030219" w:themeColor="accent3" w:themeShade="BF"/>
      <w:sz w:val="36"/>
      <w:szCs w:val="40"/>
    </w:rPr>
  </w:style>
  <w:style w:type="character" w:customStyle="1" w:styleId="Heading2Char">
    <w:name w:val="Heading 2 Char"/>
    <w:aliases w:val="ICON Sub Title Char"/>
    <w:basedOn w:val="DefaultParagraphFont"/>
    <w:link w:val="Heading2"/>
    <w:uiPriority w:val="9"/>
    <w:rsid w:val="00DD0F4D"/>
    <w:rPr>
      <w:rFonts w:eastAsiaTheme="majorEastAsia" w:cstheme="majorBidi"/>
      <w:b/>
      <w:color w:val="9491F5" w:themeColor="accent3" w:themeTint="40"/>
      <w:sz w:val="26"/>
      <w:szCs w:val="32"/>
    </w:rPr>
  </w:style>
  <w:style w:type="character" w:customStyle="1" w:styleId="Heading3Char">
    <w:name w:val="Heading 3 Char"/>
    <w:basedOn w:val="DefaultParagraphFont"/>
    <w:link w:val="Heading3"/>
    <w:uiPriority w:val="9"/>
    <w:semiHidden/>
    <w:rsid w:val="006B7DC8"/>
    <w:rPr>
      <w:rFonts w:asciiTheme="majorHAnsi" w:eastAsiaTheme="majorEastAsia" w:hAnsiTheme="majorHAnsi" w:cstheme="majorBidi"/>
      <w:color w:val="454559" w:themeColor="accent2" w:themeShade="BF"/>
      <w:sz w:val="32"/>
      <w:szCs w:val="32"/>
    </w:rPr>
  </w:style>
  <w:style w:type="character" w:customStyle="1" w:styleId="Heading4Char">
    <w:name w:val="Heading 4 Char"/>
    <w:basedOn w:val="DefaultParagraphFont"/>
    <w:link w:val="Heading4"/>
    <w:uiPriority w:val="9"/>
    <w:semiHidden/>
    <w:rsid w:val="006B7DC8"/>
    <w:rPr>
      <w:rFonts w:asciiTheme="majorHAnsi" w:eastAsiaTheme="majorEastAsia" w:hAnsiTheme="majorHAnsi" w:cstheme="majorBidi"/>
      <w:i/>
      <w:iCs/>
      <w:color w:val="2E2E3C" w:themeColor="accent2" w:themeShade="80"/>
      <w:sz w:val="28"/>
      <w:szCs w:val="28"/>
    </w:rPr>
  </w:style>
  <w:style w:type="character" w:customStyle="1" w:styleId="Heading5Char">
    <w:name w:val="Heading 5 Char"/>
    <w:basedOn w:val="DefaultParagraphFont"/>
    <w:link w:val="Heading5"/>
    <w:uiPriority w:val="9"/>
    <w:semiHidden/>
    <w:rsid w:val="006B7DC8"/>
    <w:rPr>
      <w:rFonts w:asciiTheme="majorHAnsi" w:eastAsiaTheme="majorEastAsia" w:hAnsiTheme="majorHAnsi" w:cstheme="majorBidi"/>
      <w:color w:val="454559" w:themeColor="accent2" w:themeShade="BF"/>
      <w:sz w:val="24"/>
      <w:szCs w:val="24"/>
    </w:rPr>
  </w:style>
  <w:style w:type="character" w:customStyle="1" w:styleId="Heading6Char">
    <w:name w:val="Heading 6 Char"/>
    <w:basedOn w:val="DefaultParagraphFont"/>
    <w:link w:val="Heading6"/>
    <w:uiPriority w:val="9"/>
    <w:semiHidden/>
    <w:rsid w:val="006B7DC8"/>
    <w:rPr>
      <w:rFonts w:asciiTheme="majorHAnsi" w:eastAsiaTheme="majorEastAsia" w:hAnsiTheme="majorHAnsi" w:cstheme="majorBidi"/>
      <w:i/>
      <w:iCs/>
      <w:color w:val="2E2E3C" w:themeColor="accent2" w:themeShade="80"/>
      <w:sz w:val="24"/>
      <w:szCs w:val="24"/>
    </w:rPr>
  </w:style>
  <w:style w:type="character" w:customStyle="1" w:styleId="Heading7Char">
    <w:name w:val="Heading 7 Char"/>
    <w:basedOn w:val="DefaultParagraphFont"/>
    <w:link w:val="Heading7"/>
    <w:uiPriority w:val="9"/>
    <w:semiHidden/>
    <w:rsid w:val="006B7DC8"/>
    <w:rPr>
      <w:rFonts w:asciiTheme="majorHAnsi" w:eastAsiaTheme="majorEastAsia" w:hAnsiTheme="majorHAnsi" w:cstheme="majorBidi"/>
      <w:b/>
      <w:bCs/>
      <w:color w:val="2E2E3C" w:themeColor="accent2" w:themeShade="80"/>
      <w:sz w:val="22"/>
      <w:szCs w:val="22"/>
    </w:rPr>
  </w:style>
  <w:style w:type="character" w:customStyle="1" w:styleId="Heading8Char">
    <w:name w:val="Heading 8 Char"/>
    <w:basedOn w:val="DefaultParagraphFont"/>
    <w:link w:val="Heading8"/>
    <w:uiPriority w:val="9"/>
    <w:semiHidden/>
    <w:rsid w:val="006B7DC8"/>
    <w:rPr>
      <w:rFonts w:asciiTheme="majorHAnsi" w:eastAsiaTheme="majorEastAsia" w:hAnsiTheme="majorHAnsi" w:cstheme="majorBidi"/>
      <w:color w:val="2E2E3C" w:themeColor="accent2" w:themeShade="80"/>
      <w:sz w:val="22"/>
      <w:szCs w:val="22"/>
    </w:rPr>
  </w:style>
  <w:style w:type="character" w:customStyle="1" w:styleId="Heading9Char">
    <w:name w:val="Heading 9 Char"/>
    <w:basedOn w:val="DefaultParagraphFont"/>
    <w:link w:val="Heading9"/>
    <w:uiPriority w:val="9"/>
    <w:semiHidden/>
    <w:rsid w:val="006B7DC8"/>
    <w:rPr>
      <w:rFonts w:asciiTheme="majorHAnsi" w:eastAsiaTheme="majorEastAsia" w:hAnsiTheme="majorHAnsi" w:cstheme="majorBidi"/>
      <w:i/>
      <w:iCs/>
      <w:color w:val="2E2E3C" w:themeColor="accent2" w:themeShade="80"/>
      <w:sz w:val="22"/>
      <w:szCs w:val="22"/>
    </w:rPr>
  </w:style>
  <w:style w:type="paragraph" w:styleId="Caption">
    <w:name w:val="caption"/>
    <w:basedOn w:val="Normal"/>
    <w:next w:val="Normal"/>
    <w:uiPriority w:val="35"/>
    <w:semiHidden/>
    <w:unhideWhenUsed/>
    <w:qFormat/>
    <w:rsid w:val="006B7DC8"/>
    <w:rPr>
      <w:b/>
      <w:bCs/>
      <w:color w:val="404040" w:themeColor="text1" w:themeTint="BF"/>
      <w:sz w:val="16"/>
      <w:szCs w:val="16"/>
    </w:rPr>
  </w:style>
  <w:style w:type="paragraph" w:styleId="Title">
    <w:name w:val="Title"/>
    <w:basedOn w:val="Normal"/>
    <w:next w:val="Normal"/>
    <w:link w:val="TitleChar"/>
    <w:uiPriority w:val="10"/>
    <w:qFormat/>
    <w:rsid w:val="00F57FA0"/>
    <w:pPr>
      <w:pBdr>
        <w:top w:val="single" w:sz="6" w:space="7" w:color="535363"/>
        <w:bottom w:val="single" w:sz="6" w:space="7" w:color="535363"/>
      </w:pBdr>
      <w:spacing w:before="480" w:after="240" w:line="240" w:lineRule="auto"/>
      <w:contextualSpacing/>
      <w:jc w:val="center"/>
    </w:pPr>
    <w:rPr>
      <w:rFonts w:asciiTheme="majorHAnsi" w:eastAsiaTheme="majorEastAsia" w:hAnsiTheme="majorHAnsi" w:cstheme="majorBidi"/>
      <w:caps/>
      <w:color w:val="19315A"/>
      <w:spacing w:val="30"/>
      <w:sz w:val="44"/>
      <w:szCs w:val="52"/>
    </w:rPr>
  </w:style>
  <w:style w:type="character" w:customStyle="1" w:styleId="TitleChar">
    <w:name w:val="Title Char"/>
    <w:basedOn w:val="DefaultParagraphFont"/>
    <w:link w:val="Title"/>
    <w:uiPriority w:val="10"/>
    <w:rsid w:val="00F57FA0"/>
    <w:rPr>
      <w:rFonts w:asciiTheme="majorHAnsi" w:eastAsiaTheme="majorEastAsia" w:hAnsiTheme="majorHAnsi" w:cstheme="majorBidi"/>
      <w:caps/>
      <w:color w:val="19315A"/>
      <w:spacing w:val="30"/>
      <w:sz w:val="44"/>
      <w:szCs w:val="52"/>
    </w:rPr>
  </w:style>
  <w:style w:type="character" w:styleId="Strong">
    <w:name w:val="Strong"/>
    <w:basedOn w:val="DefaultParagraphFont"/>
    <w:uiPriority w:val="22"/>
    <w:qFormat/>
    <w:rsid w:val="00F57FA0"/>
    <w:rPr>
      <w:b/>
      <w:bCs/>
      <w:color w:val="19315A"/>
    </w:rPr>
  </w:style>
  <w:style w:type="character" w:styleId="Emphasis">
    <w:name w:val="Emphasis"/>
    <w:basedOn w:val="DefaultParagraphFont"/>
    <w:uiPriority w:val="20"/>
    <w:qFormat/>
    <w:rsid w:val="0056532F"/>
    <w:rPr>
      <w:b/>
      <w:i w:val="0"/>
      <w:iCs/>
      <w:color w:val="000F26" w:themeColor="accent4" w:themeShade="80"/>
    </w:rPr>
  </w:style>
  <w:style w:type="paragraph" w:styleId="NoSpacing">
    <w:name w:val="No Spacing"/>
    <w:link w:val="NoSpacingChar"/>
    <w:uiPriority w:val="1"/>
    <w:rsid w:val="006B7DC8"/>
    <w:pPr>
      <w:spacing w:after="0" w:line="240" w:lineRule="auto"/>
    </w:pPr>
  </w:style>
  <w:style w:type="paragraph" w:styleId="Quote">
    <w:name w:val="Quote"/>
    <w:basedOn w:val="Normal"/>
    <w:next w:val="Normal"/>
    <w:link w:val="QuoteChar"/>
    <w:uiPriority w:val="29"/>
    <w:rsid w:val="00F36692"/>
    <w:pPr>
      <w:spacing w:after="220"/>
      <w:jc w:val="center"/>
    </w:pPr>
    <w:rPr>
      <w:rFonts w:eastAsiaTheme="majorEastAsia" w:cstheme="majorBidi"/>
      <w:i/>
      <w:color w:val="454559" w:themeColor="accent2" w:themeShade="BF"/>
      <w:sz w:val="24"/>
      <w:szCs w:val="24"/>
    </w:rPr>
  </w:style>
  <w:style w:type="character" w:customStyle="1" w:styleId="QuoteChar">
    <w:name w:val="Quote Char"/>
    <w:basedOn w:val="DefaultParagraphFont"/>
    <w:link w:val="Quote"/>
    <w:uiPriority w:val="29"/>
    <w:rsid w:val="00F36692"/>
    <w:rPr>
      <w:rFonts w:eastAsiaTheme="majorEastAsia" w:cstheme="majorBidi"/>
      <w:i/>
      <w:color w:val="454559" w:themeColor="accent2" w:themeShade="BF"/>
      <w:sz w:val="24"/>
      <w:szCs w:val="24"/>
    </w:rPr>
  </w:style>
  <w:style w:type="paragraph" w:styleId="IntenseQuote">
    <w:name w:val="Intense Quote"/>
    <w:basedOn w:val="Normal"/>
    <w:next w:val="Normal"/>
    <w:link w:val="IntenseQuoteChar"/>
    <w:uiPriority w:val="30"/>
    <w:qFormat/>
    <w:rsid w:val="00F57FA0"/>
    <w:pPr>
      <w:pBdr>
        <w:top w:val="single" w:sz="18" w:space="4" w:color="3F4875"/>
      </w:pBdr>
      <w:spacing w:before="240" w:after="240"/>
      <w:ind w:left="432" w:right="432"/>
      <w:jc w:val="center"/>
    </w:pPr>
    <w:rPr>
      <w:rFonts w:asciiTheme="majorHAnsi" w:eastAsiaTheme="majorEastAsia" w:hAnsiTheme="majorHAnsi" w:cstheme="majorBidi"/>
      <w:color w:val="1C3866"/>
      <w:spacing w:val="8"/>
      <w:szCs w:val="24"/>
    </w:rPr>
  </w:style>
  <w:style w:type="character" w:customStyle="1" w:styleId="IntenseQuoteChar">
    <w:name w:val="Intense Quote Char"/>
    <w:basedOn w:val="DefaultParagraphFont"/>
    <w:link w:val="IntenseQuote"/>
    <w:uiPriority w:val="30"/>
    <w:rsid w:val="00F57FA0"/>
    <w:rPr>
      <w:rFonts w:asciiTheme="majorHAnsi" w:eastAsiaTheme="majorEastAsia" w:hAnsiTheme="majorHAnsi" w:cstheme="majorBidi"/>
      <w:color w:val="1C3866"/>
      <w:spacing w:val="8"/>
      <w:sz w:val="22"/>
      <w:szCs w:val="24"/>
    </w:rPr>
  </w:style>
  <w:style w:type="character" w:styleId="SubtleReference">
    <w:name w:val="Subtle Reference"/>
    <w:basedOn w:val="DefaultParagraphFont"/>
    <w:uiPriority w:val="31"/>
    <w:rsid w:val="00B85A02"/>
    <w:rPr>
      <w:b/>
      <w:smallCaps/>
      <w:color w:val="100C8E" w:themeColor="accent3" w:themeTint="BF"/>
    </w:rPr>
  </w:style>
  <w:style w:type="character" w:styleId="IntenseEmphasis">
    <w:name w:val="Intense Emphasis"/>
    <w:basedOn w:val="DefaultParagraphFont"/>
    <w:uiPriority w:val="21"/>
    <w:qFormat/>
    <w:rsid w:val="00F57FA0"/>
    <w:rPr>
      <w:rFonts w:asciiTheme="majorHAnsi" w:hAnsiTheme="majorHAnsi"/>
      <w:b w:val="0"/>
      <w:bCs/>
      <w:i w:val="0"/>
      <w:iCs/>
      <w:caps w:val="0"/>
      <w:smallCaps w:val="0"/>
      <w:strike w:val="0"/>
      <w:dstrike w:val="0"/>
      <w:color w:val="19315A"/>
    </w:rPr>
  </w:style>
  <w:style w:type="character" w:styleId="SubtleEmphasis">
    <w:name w:val="Subtle Emphasis"/>
    <w:basedOn w:val="DefaultParagraphFont"/>
    <w:uiPriority w:val="19"/>
    <w:qFormat/>
    <w:rsid w:val="00F57FA0"/>
    <w:rPr>
      <w:i/>
      <w:iCs/>
      <w:color w:val="1C3866"/>
    </w:rPr>
  </w:style>
  <w:style w:type="character" w:styleId="IntenseReference">
    <w:name w:val="Intense Reference"/>
    <w:basedOn w:val="DefaultParagraphFont"/>
    <w:uiPriority w:val="32"/>
    <w:qFormat/>
    <w:rsid w:val="006B7DC8"/>
    <w:rPr>
      <w:b/>
      <w:bCs/>
      <w:caps w:val="0"/>
      <w:smallCaps/>
      <w:color w:val="auto"/>
      <w:spacing w:val="0"/>
      <w:u w:val="single"/>
    </w:rPr>
  </w:style>
  <w:style w:type="character" w:styleId="BookTitle">
    <w:name w:val="Book Title"/>
    <w:basedOn w:val="DefaultParagraphFont"/>
    <w:uiPriority w:val="33"/>
    <w:rsid w:val="006B7DC8"/>
    <w:rPr>
      <w:b/>
      <w:bCs/>
      <w:caps w:val="0"/>
      <w:smallCaps/>
      <w:spacing w:val="0"/>
    </w:rPr>
  </w:style>
  <w:style w:type="paragraph" w:styleId="TOCHeading">
    <w:name w:val="TOC Heading"/>
    <w:basedOn w:val="Heading1"/>
    <w:next w:val="Normal"/>
    <w:uiPriority w:val="39"/>
    <w:semiHidden/>
    <w:unhideWhenUsed/>
    <w:qFormat/>
    <w:rsid w:val="006B7DC8"/>
    <w:pPr>
      <w:outlineLvl w:val="9"/>
    </w:pPr>
  </w:style>
  <w:style w:type="table" w:styleId="TableGrid">
    <w:name w:val="Table Grid"/>
    <w:basedOn w:val="TableNormal"/>
    <w:uiPriority w:val="39"/>
    <w:rsid w:val="005D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013"/>
    <w:pPr>
      <w:numPr>
        <w:numId w:val="3"/>
      </w:numPr>
      <w:spacing w:after="120" w:line="240" w:lineRule="auto"/>
      <w:ind w:hanging="290"/>
    </w:pPr>
  </w:style>
  <w:style w:type="paragraph" w:customStyle="1" w:styleId="IconTitles">
    <w:name w:val="Icon Titles"/>
    <w:basedOn w:val="Normal"/>
    <w:link w:val="IconTitlesChar"/>
    <w:qFormat/>
    <w:rsid w:val="00493202"/>
    <w:pPr>
      <w:spacing w:line="276" w:lineRule="auto"/>
    </w:pPr>
    <w:rPr>
      <w:b/>
      <w:color w:val="CA4E0D" w:themeColor="accent5" w:themeShade="BF"/>
      <w:sz w:val="26"/>
    </w:rPr>
  </w:style>
  <w:style w:type="paragraph" w:customStyle="1" w:styleId="IconContent">
    <w:name w:val="Icon Content"/>
    <w:basedOn w:val="Normal"/>
    <w:link w:val="IconContentChar"/>
    <w:qFormat/>
    <w:rsid w:val="00FD1A4C"/>
    <w:pPr>
      <w:spacing w:before="0" w:after="0" w:line="288" w:lineRule="auto"/>
    </w:pPr>
  </w:style>
  <w:style w:type="character" w:customStyle="1" w:styleId="IconTitlesChar">
    <w:name w:val="Icon Titles Char"/>
    <w:basedOn w:val="DefaultParagraphFont"/>
    <w:link w:val="IconTitles"/>
    <w:rsid w:val="00493202"/>
    <w:rPr>
      <w:b/>
      <w:color w:val="CA4E0D" w:themeColor="accent5" w:themeShade="BF"/>
      <w:sz w:val="26"/>
    </w:rPr>
  </w:style>
  <w:style w:type="character" w:customStyle="1" w:styleId="IconContentChar">
    <w:name w:val="Icon Content Char"/>
    <w:basedOn w:val="DefaultParagraphFont"/>
    <w:link w:val="IconContent"/>
    <w:rsid w:val="00FD1A4C"/>
    <w:rPr>
      <w:color w:val="080808"/>
      <w:sz w:val="24"/>
    </w:rPr>
  </w:style>
  <w:style w:type="paragraph" w:customStyle="1" w:styleId="ModTitle">
    <w:name w:val="Mod Title"/>
    <w:basedOn w:val="Title"/>
    <w:next w:val="Normal"/>
    <w:link w:val="ModTitleChar"/>
    <w:qFormat/>
    <w:rsid w:val="007026C9"/>
    <w:pPr>
      <w:widowControl w:val="0"/>
      <w:pBdr>
        <w:top w:val="none" w:sz="0" w:space="0" w:color="auto"/>
        <w:bottom w:val="none" w:sz="0" w:space="0" w:color="auto"/>
      </w:pBdr>
      <w:spacing w:before="120" w:after="120"/>
      <w:jc w:val="left"/>
    </w:pPr>
    <w:rPr>
      <w:caps w:val="0"/>
      <w:color w:val="282828" w:themeColor="text2" w:themeShade="BF"/>
      <w:spacing w:val="10"/>
      <w:sz w:val="36"/>
    </w:rPr>
  </w:style>
  <w:style w:type="paragraph" w:customStyle="1" w:styleId="SectionHeader">
    <w:name w:val="Section Header"/>
    <w:basedOn w:val="ModTitle"/>
    <w:next w:val="Normal"/>
    <w:link w:val="SectionHeaderChar"/>
    <w:qFormat/>
    <w:rsid w:val="001A5FF3"/>
    <w:pPr>
      <w:spacing w:before="0" w:after="0"/>
    </w:pPr>
    <w:rPr>
      <w:color w:val="19315A"/>
      <w:sz w:val="30"/>
    </w:rPr>
  </w:style>
  <w:style w:type="paragraph" w:customStyle="1" w:styleId="SubSectionHeader">
    <w:name w:val="Sub Section Header"/>
    <w:basedOn w:val="SectionHeader"/>
    <w:next w:val="Normal"/>
    <w:link w:val="SubSectionHeaderChar"/>
    <w:qFormat/>
    <w:rsid w:val="00F57FA0"/>
    <w:pPr>
      <w:spacing w:before="240" w:after="160"/>
    </w:pPr>
    <w:rPr>
      <w:color w:val="475185"/>
      <w:sz w:val="28"/>
    </w:rPr>
  </w:style>
  <w:style w:type="character" w:customStyle="1" w:styleId="ModTitleChar">
    <w:name w:val="Mod Title Char"/>
    <w:basedOn w:val="TitleChar"/>
    <w:link w:val="ModTitle"/>
    <w:rsid w:val="007026C9"/>
    <w:rPr>
      <w:rFonts w:asciiTheme="majorHAnsi" w:eastAsiaTheme="majorEastAsia" w:hAnsiTheme="majorHAnsi" w:cstheme="majorBidi"/>
      <w:caps w:val="0"/>
      <w:color w:val="282828" w:themeColor="text2" w:themeShade="BF"/>
      <w:spacing w:val="10"/>
      <w:sz w:val="36"/>
      <w:szCs w:val="52"/>
    </w:rPr>
  </w:style>
  <w:style w:type="character" w:customStyle="1" w:styleId="SectionHeaderChar">
    <w:name w:val="Section Header Char"/>
    <w:basedOn w:val="ModTitleChar"/>
    <w:link w:val="SectionHeader"/>
    <w:rsid w:val="001A5FF3"/>
    <w:rPr>
      <w:rFonts w:asciiTheme="majorHAnsi" w:eastAsiaTheme="majorEastAsia" w:hAnsiTheme="majorHAnsi" w:cstheme="majorBidi"/>
      <w:caps w:val="0"/>
      <w:color w:val="19315A"/>
      <w:spacing w:val="10"/>
      <w:sz w:val="30"/>
      <w:szCs w:val="52"/>
    </w:rPr>
  </w:style>
  <w:style w:type="character" w:customStyle="1" w:styleId="SubSectionHeaderChar">
    <w:name w:val="Sub Section Header Char"/>
    <w:basedOn w:val="SectionHeaderChar"/>
    <w:link w:val="SubSectionHeader"/>
    <w:rsid w:val="00F57FA0"/>
    <w:rPr>
      <w:rFonts w:asciiTheme="majorHAnsi" w:eastAsiaTheme="majorEastAsia" w:hAnsiTheme="majorHAnsi" w:cstheme="majorBidi"/>
      <w:caps w:val="0"/>
      <w:color w:val="475185"/>
      <w:spacing w:val="10"/>
      <w:sz w:val="28"/>
      <w:szCs w:val="52"/>
    </w:rPr>
  </w:style>
  <w:style w:type="paragraph" w:styleId="Header">
    <w:name w:val="header"/>
    <w:basedOn w:val="Normal"/>
    <w:link w:val="HeaderChar"/>
    <w:uiPriority w:val="99"/>
    <w:unhideWhenUsed/>
    <w:rsid w:val="00F950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5096"/>
    <w:rPr>
      <w:color w:val="080808"/>
      <w:sz w:val="24"/>
    </w:rPr>
  </w:style>
  <w:style w:type="paragraph" w:styleId="Footer">
    <w:name w:val="footer"/>
    <w:basedOn w:val="Normal"/>
    <w:link w:val="FooterChar"/>
    <w:uiPriority w:val="99"/>
    <w:unhideWhenUsed/>
    <w:rsid w:val="00276B4B"/>
    <w:pPr>
      <w:tabs>
        <w:tab w:val="center" w:pos="4680"/>
        <w:tab w:val="right" w:pos="9360"/>
      </w:tabs>
      <w:spacing w:before="0" w:after="0"/>
    </w:pPr>
  </w:style>
  <w:style w:type="character" w:customStyle="1" w:styleId="FooterChar">
    <w:name w:val="Footer Char"/>
    <w:basedOn w:val="DefaultParagraphFont"/>
    <w:link w:val="Footer"/>
    <w:uiPriority w:val="99"/>
    <w:rsid w:val="00276B4B"/>
    <w:rPr>
      <w:color w:val="080808"/>
      <w:sz w:val="24"/>
    </w:rPr>
  </w:style>
  <w:style w:type="character" w:customStyle="1" w:styleId="NoSpacingChar">
    <w:name w:val="No Spacing Char"/>
    <w:basedOn w:val="DefaultParagraphFont"/>
    <w:link w:val="NoSpacing"/>
    <w:uiPriority w:val="1"/>
    <w:rsid w:val="00276B4B"/>
  </w:style>
  <w:style w:type="paragraph" w:customStyle="1" w:styleId="Answers">
    <w:name w:val="Answers"/>
    <w:basedOn w:val="IconContent"/>
    <w:link w:val="AnswersChar"/>
    <w:qFormat/>
    <w:rsid w:val="00E64ED5"/>
    <w:rPr>
      <w:b/>
      <w:color w:val="C00000"/>
      <w:u w:val="single"/>
    </w:rPr>
  </w:style>
  <w:style w:type="character" w:styleId="Hyperlink">
    <w:name w:val="Hyperlink"/>
    <w:basedOn w:val="AnswersChar"/>
    <w:uiPriority w:val="99"/>
    <w:unhideWhenUsed/>
    <w:qFormat/>
    <w:rsid w:val="00F36692"/>
    <w:rPr>
      <w:b/>
      <w:color w:val="2E2E3C" w:themeColor="accent2" w:themeShade="80"/>
      <w:sz w:val="24"/>
      <w:u w:val="single"/>
    </w:rPr>
  </w:style>
  <w:style w:type="character" w:customStyle="1" w:styleId="AnswersChar">
    <w:name w:val="Answers Char"/>
    <w:basedOn w:val="IconContentChar"/>
    <w:link w:val="Answers"/>
    <w:rsid w:val="00E64ED5"/>
    <w:rPr>
      <w:b/>
      <w:color w:val="C00000"/>
      <w:sz w:val="24"/>
      <w:u w:val="single"/>
    </w:rPr>
  </w:style>
  <w:style w:type="paragraph" w:customStyle="1" w:styleId="Objectives">
    <w:name w:val="Objectives"/>
    <w:basedOn w:val="ListParagraph"/>
    <w:link w:val="ObjectivesChar"/>
    <w:qFormat/>
    <w:rsid w:val="00D03EFB"/>
    <w:pPr>
      <w:numPr>
        <w:numId w:val="4"/>
      </w:numPr>
      <w:spacing w:line="312" w:lineRule="auto"/>
      <w:mirrorIndents/>
    </w:pPr>
  </w:style>
  <w:style w:type="character" w:customStyle="1" w:styleId="ObjectivesChar">
    <w:name w:val="Objectives Char"/>
    <w:basedOn w:val="DefaultParagraphFont"/>
    <w:link w:val="Objectives"/>
    <w:rsid w:val="005B36F7"/>
    <w:rPr>
      <w:color w:val="080808"/>
      <w:sz w:val="24"/>
    </w:rPr>
  </w:style>
  <w:style w:type="paragraph" w:styleId="BalloonText">
    <w:name w:val="Balloon Text"/>
    <w:basedOn w:val="Normal"/>
    <w:link w:val="BalloonTextChar"/>
    <w:uiPriority w:val="99"/>
    <w:semiHidden/>
    <w:unhideWhenUsed/>
    <w:rsid w:val="001D62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10"/>
    <w:rPr>
      <w:rFonts w:ascii="Segoe UI" w:hAnsi="Segoe UI" w:cs="Segoe UI"/>
      <w:color w:val="080808"/>
      <w:sz w:val="18"/>
      <w:szCs w:val="18"/>
    </w:rPr>
  </w:style>
  <w:style w:type="character" w:styleId="CommentReference">
    <w:name w:val="annotation reference"/>
    <w:basedOn w:val="DefaultParagraphFont"/>
    <w:uiPriority w:val="99"/>
    <w:semiHidden/>
    <w:unhideWhenUsed/>
    <w:rsid w:val="00CF08D7"/>
    <w:rPr>
      <w:sz w:val="16"/>
      <w:szCs w:val="16"/>
    </w:rPr>
  </w:style>
  <w:style w:type="paragraph" w:styleId="CommentText">
    <w:name w:val="annotation text"/>
    <w:basedOn w:val="Normal"/>
    <w:link w:val="CommentTextChar"/>
    <w:uiPriority w:val="99"/>
    <w:unhideWhenUsed/>
    <w:rsid w:val="00CF08D7"/>
    <w:pPr>
      <w:spacing w:line="240" w:lineRule="auto"/>
    </w:pPr>
    <w:rPr>
      <w:sz w:val="20"/>
      <w:szCs w:val="20"/>
    </w:rPr>
  </w:style>
  <w:style w:type="character" w:customStyle="1" w:styleId="CommentTextChar">
    <w:name w:val="Comment Text Char"/>
    <w:basedOn w:val="DefaultParagraphFont"/>
    <w:link w:val="CommentText"/>
    <w:uiPriority w:val="99"/>
    <w:rsid w:val="00CF08D7"/>
    <w:rPr>
      <w:color w:val="080808"/>
      <w:sz w:val="20"/>
      <w:szCs w:val="20"/>
    </w:rPr>
  </w:style>
  <w:style w:type="paragraph" w:styleId="CommentSubject">
    <w:name w:val="annotation subject"/>
    <w:basedOn w:val="CommentText"/>
    <w:next w:val="CommentText"/>
    <w:link w:val="CommentSubjectChar"/>
    <w:uiPriority w:val="99"/>
    <w:semiHidden/>
    <w:unhideWhenUsed/>
    <w:rsid w:val="00CF08D7"/>
    <w:rPr>
      <w:b/>
      <w:bCs/>
    </w:rPr>
  </w:style>
  <w:style w:type="character" w:customStyle="1" w:styleId="CommentSubjectChar">
    <w:name w:val="Comment Subject Char"/>
    <w:basedOn w:val="CommentTextChar"/>
    <w:link w:val="CommentSubject"/>
    <w:uiPriority w:val="99"/>
    <w:semiHidden/>
    <w:rsid w:val="00CF08D7"/>
    <w:rPr>
      <w:b/>
      <w:bCs/>
      <w:color w:val="080808"/>
      <w:sz w:val="20"/>
      <w:szCs w:val="20"/>
    </w:rPr>
  </w:style>
  <w:style w:type="paragraph" w:customStyle="1" w:styleId="slide">
    <w:name w:val="slide #"/>
    <w:basedOn w:val="Normal"/>
    <w:next w:val="Normal"/>
    <w:link w:val="slideChar"/>
    <w:qFormat/>
    <w:rsid w:val="00A77277"/>
    <w:rPr>
      <w:b/>
      <w:i/>
      <w:noProof/>
      <w:color w:val="00B050"/>
    </w:rPr>
  </w:style>
  <w:style w:type="character" w:customStyle="1" w:styleId="slideChar">
    <w:name w:val="slide # Char"/>
    <w:basedOn w:val="DefaultParagraphFont"/>
    <w:link w:val="slide"/>
    <w:rsid w:val="00A77277"/>
    <w:rPr>
      <w:b/>
      <w:i/>
      <w:noProof/>
      <w:color w:val="00B050"/>
      <w:sz w:val="24"/>
    </w:rPr>
  </w:style>
  <w:style w:type="paragraph" w:customStyle="1" w:styleId="DontUse">
    <w:name w:val="Don't Use"/>
    <w:basedOn w:val="Title"/>
    <w:link w:val="DontUseChar"/>
    <w:rsid w:val="001D5BAE"/>
    <w:pPr>
      <w:widowControl w:val="0"/>
      <w:pBdr>
        <w:bottom w:val="single" w:sz="24" w:space="0" w:color="030219" w:themeColor="accent3" w:themeShade="BF"/>
      </w:pBdr>
      <w:spacing w:before="240"/>
      <w:ind w:left="720" w:hanging="720"/>
    </w:pPr>
    <w:rPr>
      <w:color w:val="030219" w:themeColor="accent3" w:themeShade="BF"/>
      <w:spacing w:val="-10"/>
      <w:kern w:val="28"/>
    </w:rPr>
  </w:style>
  <w:style w:type="character" w:customStyle="1" w:styleId="DontUseChar">
    <w:name w:val="Don't Use Char"/>
    <w:basedOn w:val="TitleChar"/>
    <w:link w:val="DontUse"/>
    <w:rsid w:val="001D5BAE"/>
    <w:rPr>
      <w:rFonts w:asciiTheme="majorHAnsi" w:eastAsiaTheme="majorEastAsia" w:hAnsiTheme="majorHAnsi" w:cstheme="majorBidi"/>
      <w:b w:val="0"/>
      <w:caps/>
      <w:color w:val="030219" w:themeColor="accent3" w:themeShade="BF"/>
      <w:spacing w:val="-10"/>
      <w:kern w:val="28"/>
      <w:sz w:val="52"/>
      <w:szCs w:val="52"/>
    </w:rPr>
  </w:style>
  <w:style w:type="paragraph" w:customStyle="1" w:styleId="HFTitle">
    <w:name w:val="H/F Title"/>
    <w:basedOn w:val="Normal"/>
    <w:qFormat/>
    <w:rsid w:val="002569D9"/>
    <w:pPr>
      <w:tabs>
        <w:tab w:val="center" w:pos="4680"/>
        <w:tab w:val="right" w:pos="9360"/>
      </w:tabs>
      <w:spacing w:before="0" w:after="0" w:line="240" w:lineRule="auto"/>
      <w:ind w:right="-20"/>
      <w:jc w:val="right"/>
    </w:pPr>
    <w:rPr>
      <w:b/>
      <w:noProof/>
      <w:color w:val="1C3866"/>
    </w:rPr>
  </w:style>
  <w:style w:type="paragraph" w:customStyle="1" w:styleId="HFSubTitle">
    <w:name w:val="H/F Sub Title"/>
    <w:basedOn w:val="Normal"/>
    <w:qFormat/>
    <w:rsid w:val="00F57FA0"/>
    <w:pPr>
      <w:tabs>
        <w:tab w:val="center" w:pos="4680"/>
        <w:tab w:val="right" w:pos="9360"/>
      </w:tabs>
      <w:spacing w:after="0" w:line="240" w:lineRule="auto"/>
      <w:jc w:val="right"/>
    </w:pPr>
    <w:rPr>
      <w:i/>
      <w:color w:val="1C3866"/>
    </w:rPr>
  </w:style>
  <w:style w:type="paragraph" w:customStyle="1" w:styleId="TableHeader">
    <w:name w:val="Table Header"/>
    <w:basedOn w:val="Heading3"/>
    <w:next w:val="NormalWeb"/>
    <w:qFormat/>
    <w:rsid w:val="007026C9"/>
    <w:pPr>
      <w:spacing w:before="20" w:after="20"/>
    </w:pPr>
    <w:rPr>
      <w:color w:val="282828" w:themeColor="text2" w:themeShade="BF"/>
      <w:spacing w:val="12"/>
      <w:sz w:val="38"/>
      <w:szCs w:val="52"/>
    </w:rPr>
  </w:style>
  <w:style w:type="table" w:customStyle="1" w:styleId="TableGrid5">
    <w:name w:val="Table Grid5"/>
    <w:basedOn w:val="TableNormal"/>
    <w:next w:val="TableGrid"/>
    <w:uiPriority w:val="39"/>
    <w:rsid w:val="007874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conTable">
    <w:name w:val="List (Icon Table)"/>
    <w:basedOn w:val="Normal"/>
    <w:qFormat/>
    <w:rsid w:val="00040013"/>
    <w:pPr>
      <w:numPr>
        <w:numId w:val="8"/>
      </w:numPr>
      <w:spacing w:before="100" w:after="100" w:line="288" w:lineRule="auto"/>
      <w:ind w:left="1094" w:hanging="216"/>
      <w:contextualSpacing/>
    </w:pPr>
  </w:style>
  <w:style w:type="paragraph" w:styleId="NormalWeb">
    <w:name w:val="Normal (Web)"/>
    <w:basedOn w:val="Normal"/>
    <w:uiPriority w:val="99"/>
    <w:semiHidden/>
    <w:unhideWhenUsed/>
    <w:rsid w:val="009C0E43"/>
    <w:rPr>
      <w:rFonts w:ascii="Times New Roman" w:hAnsi="Times New Roman" w:cs="Times New Roman"/>
      <w:szCs w:val="24"/>
    </w:rPr>
  </w:style>
  <w:style w:type="paragraph" w:styleId="Subtitle">
    <w:name w:val="Subtitle"/>
    <w:basedOn w:val="Normal"/>
    <w:next w:val="Normal"/>
    <w:link w:val="SubtitleChar"/>
    <w:uiPriority w:val="11"/>
    <w:rsid w:val="007026C9"/>
    <w:pPr>
      <w:numPr>
        <w:ilvl w:val="1"/>
      </w:numPr>
      <w:spacing w:after="160"/>
    </w:pPr>
    <w:rPr>
      <w:i/>
      <w:color w:val="7F7F7F" w:themeColor="text1" w:themeTint="80"/>
      <w:spacing w:val="15"/>
      <w:sz w:val="24"/>
      <w:szCs w:val="22"/>
    </w:rPr>
  </w:style>
  <w:style w:type="character" w:customStyle="1" w:styleId="SubtitleChar">
    <w:name w:val="Subtitle Char"/>
    <w:basedOn w:val="DefaultParagraphFont"/>
    <w:link w:val="Subtitle"/>
    <w:uiPriority w:val="11"/>
    <w:rsid w:val="007026C9"/>
    <w:rPr>
      <w:i/>
      <w:color w:val="7F7F7F" w:themeColor="text1" w:themeTint="80"/>
      <w:spacing w:val="15"/>
      <w:sz w:val="24"/>
      <w:szCs w:val="22"/>
    </w:rPr>
  </w:style>
  <w:style w:type="paragraph" w:customStyle="1" w:styleId="KeyPoint">
    <w:name w:val="Key Point"/>
    <w:basedOn w:val="NormalWeb"/>
    <w:next w:val="Normal"/>
    <w:qFormat/>
    <w:rsid w:val="00562DD8"/>
    <w:pPr>
      <w:pBdr>
        <w:top w:val="single" w:sz="6" w:space="5" w:color="7E7E93" w:themeColor="accent1" w:themeShade="BF"/>
        <w:bottom w:val="single" w:sz="6" w:space="3" w:color="7E7E93" w:themeColor="accent1" w:themeShade="BF"/>
      </w:pBdr>
      <w:spacing w:before="100" w:beforeAutospacing="1" w:after="100" w:afterAutospacing="1" w:line="312" w:lineRule="auto"/>
      <w:jc w:val="center"/>
    </w:pPr>
    <w:rPr>
      <w:rFonts w:asciiTheme="minorHAnsi" w:hAnsiTheme="minorHAnsi"/>
      <w:b/>
      <w:color w:val="CA4E0D" w:themeColor="accent5" w:themeShade="BF"/>
      <w:spacing w:val="8"/>
      <w:sz w:val="28"/>
    </w:rPr>
  </w:style>
  <w:style w:type="paragraph" w:customStyle="1" w:styleId="TopicTitle">
    <w:name w:val="Topic Title"/>
    <w:basedOn w:val="Heading1"/>
    <w:link w:val="TopicTitleChar"/>
    <w:qFormat/>
    <w:rsid w:val="00F57FA0"/>
    <w:pPr>
      <w:pBdr>
        <w:bottom w:val="none" w:sz="0" w:space="0" w:color="auto"/>
      </w:pBdr>
      <w:spacing w:before="120" w:after="120" w:line="240" w:lineRule="auto"/>
      <w:outlineLvl w:val="9"/>
    </w:pPr>
    <w:rPr>
      <w:b w:val="0"/>
      <w:color w:val="1C3866"/>
    </w:rPr>
  </w:style>
  <w:style w:type="paragraph" w:customStyle="1" w:styleId="TopicQuote">
    <w:name w:val="Topic Quote"/>
    <w:basedOn w:val="Normal"/>
    <w:link w:val="TopicQuoteChar"/>
    <w:qFormat/>
    <w:rsid w:val="00F57FA0"/>
    <w:pPr>
      <w:spacing w:before="0" w:after="0" w:line="240" w:lineRule="auto"/>
    </w:pPr>
    <w:rPr>
      <w:i/>
      <w:color w:val="19315A"/>
      <w:sz w:val="28"/>
    </w:rPr>
  </w:style>
  <w:style w:type="character" w:customStyle="1" w:styleId="TopicTitleChar">
    <w:name w:val="Topic Title Char"/>
    <w:basedOn w:val="Heading1Char"/>
    <w:link w:val="TopicTitle"/>
    <w:rsid w:val="00F57FA0"/>
    <w:rPr>
      <w:rFonts w:asciiTheme="majorHAnsi" w:eastAsiaTheme="majorEastAsia" w:hAnsiTheme="majorHAnsi" w:cstheme="majorBidi"/>
      <w:b w:val="0"/>
      <w:color w:val="1C3866"/>
      <w:sz w:val="36"/>
      <w:szCs w:val="40"/>
    </w:rPr>
  </w:style>
  <w:style w:type="character" w:customStyle="1" w:styleId="TopicQuoteChar">
    <w:name w:val="Topic Quote Char"/>
    <w:basedOn w:val="DefaultParagraphFont"/>
    <w:link w:val="TopicQuote"/>
    <w:rsid w:val="00F57FA0"/>
    <w:rPr>
      <w:i/>
      <w:color w:val="19315A"/>
      <w:sz w:val="28"/>
    </w:rPr>
  </w:style>
  <w:style w:type="paragraph" w:customStyle="1" w:styleId="Iconcontent0">
    <w:name w:val="Icon content"/>
    <w:basedOn w:val="Normal"/>
    <w:link w:val="IconcontentChar0"/>
    <w:qFormat/>
    <w:rsid w:val="00A05F2D"/>
    <w:pPr>
      <w:spacing w:before="0" w:after="0" w:line="288" w:lineRule="auto"/>
    </w:pPr>
    <w:rPr>
      <w:sz w:val="24"/>
    </w:rPr>
  </w:style>
  <w:style w:type="character" w:customStyle="1" w:styleId="IconcontentChar0">
    <w:name w:val="Icon content Char"/>
    <w:basedOn w:val="DefaultParagraphFont"/>
    <w:link w:val="Iconcontent0"/>
    <w:rsid w:val="00A05F2D"/>
    <w:rPr>
      <w:color w:val="080808"/>
      <w:sz w:val="24"/>
    </w:rPr>
  </w:style>
  <w:style w:type="paragraph" w:customStyle="1" w:styleId="Slide0">
    <w:name w:val="Slide#"/>
    <w:basedOn w:val="Normal"/>
    <w:link w:val="SlideChar0"/>
    <w:qFormat/>
    <w:rsid w:val="0020025C"/>
    <w:pPr>
      <w:spacing w:before="200" w:after="240"/>
    </w:pPr>
    <w:rPr>
      <w:b/>
      <w:i/>
      <w:noProof/>
      <w:color w:val="00B050"/>
      <w:sz w:val="24"/>
    </w:rPr>
  </w:style>
  <w:style w:type="character" w:customStyle="1" w:styleId="SlideChar0">
    <w:name w:val="Slide# Char"/>
    <w:basedOn w:val="DefaultParagraphFont"/>
    <w:link w:val="Slide0"/>
    <w:rsid w:val="0020025C"/>
    <w:rPr>
      <w:b/>
      <w:i/>
      <w:noProof/>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OSM_Day1">
  <a:themeElements>
    <a:clrScheme name="COSM">
      <a:dk1>
        <a:sysClr val="windowText" lastClr="000000"/>
      </a:dk1>
      <a:lt1>
        <a:sysClr val="window" lastClr="FFFFFF"/>
      </a:lt1>
      <a:dk2>
        <a:srgbClr val="363636"/>
      </a:dk2>
      <a:lt2>
        <a:srgbClr val="F2F2F2"/>
      </a:lt2>
      <a:accent1>
        <a:srgbClr val="B0B0BD"/>
      </a:accent1>
      <a:accent2>
        <a:srgbClr val="5D5D78"/>
      </a:accent2>
      <a:accent3>
        <a:srgbClr val="040322"/>
      </a:accent3>
      <a:accent4>
        <a:srgbClr val="001F4D"/>
      </a:accent4>
      <a:accent5>
        <a:srgbClr val="F17330"/>
      </a:accent5>
      <a:accent6>
        <a:srgbClr val="F79B4B"/>
      </a:accent6>
      <a:hlink>
        <a:srgbClr val="009999"/>
      </a:hlink>
      <a:folHlink>
        <a:srgbClr val="868686"/>
      </a:folHlink>
    </a:clrScheme>
    <a:fontScheme name="COSM">
      <a:majorFont>
        <a:latin typeface="Eurostile LT Std Bold"/>
        <a:ea typeface=""/>
        <a:cs typeface=""/>
      </a:majorFont>
      <a:minorFont>
        <a:latin typeface="TheSans B5 Plain"/>
        <a:ea typeface=""/>
        <a:cs typeface=""/>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COSM_Day1" id="{7973CAAD-CC60-435F-9229-286AE4A42797}" vid="{940E5513-9A37-4C5F-B712-839622B81A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81300B911D40801AC68A06962209" ma:contentTypeVersion="16" ma:contentTypeDescription="Create a new document." ma:contentTypeScope="" ma:versionID="f216238a8e2a13bdfafdae052630f09c">
  <xsd:schema xmlns:xsd="http://www.w3.org/2001/XMLSchema" xmlns:xs="http://www.w3.org/2001/XMLSchema" xmlns:p="http://schemas.microsoft.com/office/2006/metadata/properties" xmlns:ns2="c8ae347d-f424-491a-a7fd-bd93cebf5bf3" xmlns:ns3="7bd2235a-aca3-41a9-a588-67f72d53e23d" targetNamespace="http://schemas.microsoft.com/office/2006/metadata/properties" ma:root="true" ma:fieldsID="2e465f0c698271b902d086fbadc7b40f" ns2:_="" ns3:_="">
    <xsd:import namespace="c8ae347d-f424-491a-a7fd-bd93cebf5bf3"/>
    <xsd:import namespace="7bd2235a-aca3-41a9-a588-67f72d53e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347d-f424-491a-a7fd-bd93cebf5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09c00-646d-4446-925a-1819e6f5f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2235a-aca3-41a9-a588-67f72d53e2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9abd8e-d498-4bb9-be87-5ea0a009feca}" ma:internalName="TaxCatchAll" ma:showField="CatchAllData" ma:web="7bd2235a-aca3-41a9-a588-67f72d53e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d2235a-aca3-41a9-a588-67f72d53e23d" xsi:nil="true"/>
    <lcf76f155ced4ddcb4097134ff3c332f xmlns="c8ae347d-f424-491a-a7fd-bd93cebf5b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DBE6-2386-4101-89D9-6C18B61C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347d-f424-491a-a7fd-bd93cebf5bf3"/>
    <ds:schemaRef ds:uri="7bd2235a-aca3-41a9-a588-67f72d53e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42CDD-C93A-4398-9E4B-639A260103C4}">
  <ds:schemaRefs>
    <ds:schemaRef ds:uri="http://schemas.microsoft.com/sharepoint/v3/contenttype/forms"/>
  </ds:schemaRefs>
</ds:datastoreItem>
</file>

<file path=customXml/itemProps3.xml><?xml version="1.0" encoding="utf-8"?>
<ds:datastoreItem xmlns:ds="http://schemas.openxmlformats.org/officeDocument/2006/customXml" ds:itemID="{B5C4D992-F63D-455E-9F22-71D00D51FFE6}">
  <ds:schemaRefs>
    <ds:schemaRef ds:uri="http://schemas.microsoft.com/office/2006/documentManagement/types"/>
    <ds:schemaRef ds:uri="http://purl.org/dc/terms/"/>
    <ds:schemaRef ds:uri="http://schemas.openxmlformats.org/package/2006/metadata/core-properties"/>
    <ds:schemaRef ds:uri="c8ae347d-f424-491a-a7fd-bd93cebf5bf3"/>
    <ds:schemaRef ds:uri="7bd2235a-aca3-41a9-a588-67f72d53e23d"/>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9114717-B591-4143-9379-FF492831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IDMS Participant Resource</vt:lpstr>
    </vt:vector>
  </TitlesOfParts>
  <Manager>Sheri Bankston</Manager>
  <Company>Alliance Safety Council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IDMS Participant Resource</dc:title>
  <dc:subject>Polices &amp; Procedures Listing</dc:subject>
  <dc:creator>Danyelle Jumonville</dc:creator>
  <cp:keywords/>
  <dc:description/>
  <cp:lastModifiedBy>Keely Byars-Nichols</cp:lastModifiedBy>
  <cp:revision>14</cp:revision>
  <cp:lastPrinted>2018-06-27T19:45:00Z</cp:lastPrinted>
  <dcterms:created xsi:type="dcterms:W3CDTF">2022-03-25T18:18:00Z</dcterms:created>
  <dcterms:modified xsi:type="dcterms:W3CDTF">2023-01-27T20:48:00Z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Content Development</vt:lpwstr>
  </property>
  <property fmtid="{D5CDD505-2E9C-101B-9397-08002B2CF9AE}" pid="3" name="Template Creator">
    <vt:lpwstr>Danyelle Jumonville</vt:lpwstr>
  </property>
  <property fmtid="{D5CDD505-2E9C-101B-9397-08002B2CF9AE}" pid="4" name="Date completed">
    <vt:filetime>2018-06-04T05:00:00Z</vt:filetime>
  </property>
  <property fmtid="{D5CDD505-2E9C-101B-9397-08002B2CF9AE}" pid="5" name="ContentTypeId">
    <vt:lpwstr>0x01010093DB81300B911D40801AC68A06962209</vt:lpwstr>
  </property>
  <property fmtid="{D5CDD505-2E9C-101B-9397-08002B2CF9AE}" pid="6" name="MediaServiceImageTags">
    <vt:lpwstr/>
  </property>
</Properties>
</file>